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1" w:rsidRDefault="003209D1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GmbH / Regensburger Straße 7b / 06132 Halle / Saale </w:t>
      </w: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:rsidR="00BD623A" w:rsidRPr="00427C8D" w:rsidRDefault="00BD623A">
      <w:pPr>
        <w:rPr>
          <w:noProof/>
          <w:lang w:eastAsia="de-DE"/>
        </w:rPr>
      </w:pPr>
      <w:r w:rsidRPr="00427C8D">
        <w:rPr>
          <w:noProof/>
          <w:lang w:eastAsia="de-DE"/>
        </w:rPr>
        <w:t>eMail: drf</w:t>
      </w:r>
      <w:r w:rsidR="00722DA6" w:rsidRPr="00427C8D">
        <w:rPr>
          <w:noProof/>
          <w:lang w:eastAsia="de-DE"/>
        </w:rPr>
        <w:t>@port.de</w:t>
      </w:r>
    </w:p>
    <w:p w:rsidR="00A1217B" w:rsidRPr="00427C8D" w:rsidRDefault="00A1217B">
      <w:pPr>
        <w:rPr>
          <w:noProof/>
          <w:lang w:eastAsia="de-DE"/>
        </w:rPr>
      </w:pPr>
    </w:p>
    <w:p w:rsidR="00022ECD" w:rsidRPr="00427C8D" w:rsidRDefault="00A1217B">
      <w:pPr>
        <w:rPr>
          <w:b/>
          <w:noProof/>
          <w:sz w:val="40"/>
          <w:lang w:eastAsia="de-DE"/>
        </w:rPr>
      </w:pPr>
      <w:r w:rsidRPr="00427C8D">
        <w:rPr>
          <w:b/>
          <w:noProof/>
          <w:sz w:val="40"/>
          <w:lang w:eastAsia="de-DE"/>
        </w:rPr>
        <w:t>PRESSEMITTEILUNG</w:t>
      </w:r>
    </w:p>
    <w:p w:rsidR="00B72EE5" w:rsidRPr="00997274" w:rsidRDefault="00B72EE5" w:rsidP="00B72E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Port´s </w:t>
      </w:r>
      <w:r w:rsidRPr="00997274">
        <w:rPr>
          <w:rFonts w:ascii="Tahoma" w:hAnsi="Tahoma" w:cs="Tahoma"/>
          <w:b/>
          <w:bCs/>
          <w:sz w:val="24"/>
          <w:szCs w:val="24"/>
        </w:rPr>
        <w:t>CANopen Stack Version 4.5. ist jetzt verfügbar – mehr Leistung – mehr Funktionalität –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97274">
        <w:rPr>
          <w:rFonts w:ascii="Tahoma" w:hAnsi="Tahoma" w:cs="Tahoma"/>
          <w:b/>
          <w:bCs/>
          <w:sz w:val="24"/>
          <w:szCs w:val="24"/>
        </w:rPr>
        <w:t xml:space="preserve">mehr „inklusiv“ Module </w:t>
      </w:r>
      <w:r>
        <w:rPr>
          <w:rFonts w:ascii="Tahoma" w:hAnsi="Tahoma" w:cs="Tahoma"/>
          <w:b/>
          <w:bCs/>
          <w:sz w:val="24"/>
          <w:szCs w:val="24"/>
        </w:rPr>
        <w:t>– für CANFD vorbereitet</w:t>
      </w:r>
    </w:p>
    <w:p w:rsidR="00B72EE5" w:rsidRPr="00997274" w:rsidRDefault="00B72EE5" w:rsidP="00B72EE5"/>
    <w:p w:rsidR="00B72EE5" w:rsidRDefault="00B72EE5" w:rsidP="00B72EE5">
      <w:r>
        <w:t xml:space="preserve">Port GmbH hat seinen über viele Jahre erfolgreichen CANopen Stack 4.4.x gründlich überarbeitet. </w:t>
      </w:r>
      <w:r w:rsidRPr="00997274">
        <w:t xml:space="preserve">Mehr Leistung, mehr Funktionalität – das beschreibt die neue CANopen Library 4.5 und das CANopen Design Tool 2.3 am besten. Ob </w:t>
      </w:r>
      <w:r w:rsidRPr="00997274">
        <w:rPr>
          <w:i/>
        </w:rPr>
        <w:t>neue Inklusiv-Module</w:t>
      </w:r>
      <w:r w:rsidRPr="00997274">
        <w:t xml:space="preserve">, </w:t>
      </w:r>
      <w:r w:rsidRPr="00997274">
        <w:rPr>
          <w:i/>
        </w:rPr>
        <w:t>mehr unterstützte Plattformen</w:t>
      </w:r>
      <w:r w:rsidRPr="00997274">
        <w:t xml:space="preserve"> oder </w:t>
      </w:r>
      <w:r w:rsidRPr="00997274">
        <w:rPr>
          <w:i/>
        </w:rPr>
        <w:t>schnellere Programmentwicklung</w:t>
      </w:r>
      <w:r>
        <w:t xml:space="preserve"> , oder die Vorbereitung auf CAN FD – die version 4.5 ist auf dem aktuellen Stand. </w:t>
      </w:r>
    </w:p>
    <w:p w:rsidR="00B72EE5" w:rsidRPr="00997274" w:rsidRDefault="00B72EE5" w:rsidP="00B72EE5">
      <w:pPr>
        <w:rPr>
          <w:b/>
        </w:rPr>
      </w:pPr>
      <w:r w:rsidRPr="00997274">
        <w:t>Das CANopen Erweiterungsmodul CiA-305 (Layer Setting Services) ist nun bereits in der Library enthalten. Außerdem wurde das Speichern des Objektverzeichnisses durch viele neue Funktionen vereinfacht. Das bedeutet kürzere Entwicklungszeit und kürzere Time-to-market. Verschiedene Module wurden erweitert bzw. an die aktuellen Versionen der CiA-Standards angepasst. Das betrifft u.a. die Erweiterungsmodule für die Unterstützung der CANopen Funktionalität entsprechend den Standards CiA-304 (Safety), CiA-301 V4.2 sowie CiA-307 (Flying Master und Redundancy).  Mit Libraries der port GmbH erfüllen Sie also immer den aktuellen Standard.MISRA C ist der Coding Standard in der Embedded-Welt. Mit der Version 4.5 wurde die MISRA C 2004-Kompatibilität der Library deutlich verbessert.</w:t>
      </w:r>
      <w:r>
        <w:t xml:space="preserve">Weiterhin wurde CANopen Library 4.5 </w:t>
      </w:r>
      <w:r w:rsidRPr="00997274">
        <w:t>konsequent auf Verarbeitungsgeschwindigkeit hin optimiert. Insbesondere die Arbeit mit dem Objektverzeichnis wurde weiter verbessert.</w:t>
      </w:r>
    </w:p>
    <w:p w:rsidR="00B72EE5" w:rsidRPr="00997274" w:rsidRDefault="00B72EE5" w:rsidP="00B72EE5">
      <w:r w:rsidRPr="00997274">
        <w:t>Die CANopen Library 4.5 unterstützt (ebenso wie die Vorgängerversion 4.4) mehr als 100 verschiedene Mikro-/CAN Controller bzw. CAN Baugruppen. Somit werden nahezu alle relevanten und aktuellen Micro Controller unterstützt.</w:t>
      </w:r>
      <w:r>
        <w:t xml:space="preserve"> Kunden </w:t>
      </w:r>
      <w:r w:rsidRPr="00997274">
        <w:t>haben nun die freie Wahl Ihrer Plattform – Software ist nicht mehr der limitierende Faktor.</w:t>
      </w:r>
    </w:p>
    <w:p w:rsidR="00B72EE5" w:rsidRPr="00997274" w:rsidRDefault="00B72EE5" w:rsidP="00B72EE5">
      <w:pPr>
        <w:rPr>
          <w:b/>
        </w:rPr>
      </w:pPr>
      <w:r w:rsidRPr="00997274">
        <w:rPr>
          <w:b/>
        </w:rPr>
        <w:t>CANopen Design Tool 2.3.0</w:t>
      </w:r>
    </w:p>
    <w:p w:rsidR="00B72EE5" w:rsidRPr="00997274" w:rsidRDefault="00B72EE5" w:rsidP="00B72EE5">
      <w:pPr>
        <w:rPr>
          <w:rFonts w:ascii="Tahoma" w:hAnsi="Tahoma" w:cs="Tahoma"/>
          <w:b/>
          <w:sz w:val="24"/>
          <w:szCs w:val="24"/>
        </w:rPr>
      </w:pPr>
      <w:r w:rsidRPr="00997274">
        <w:t xml:space="preserve">das erfolgreiche  CANopen Design Tool  hilft Ihnen bei der Entwicklung von CANopen Applikationen. Die neue Version der CANopen Library ist umfänglich unterstützt.  </w:t>
      </w:r>
      <w:r w:rsidRPr="00997274">
        <w:rPr>
          <w:rFonts w:cstheme="minorHAnsi"/>
        </w:rPr>
        <w:t>Es verwaltet Gerätedatenbanken, aus denen ein Objektverzeichnis in C-Code, ein Electronic Datasheet EDS und eine Dokumentation automatisch erzeugt werden.</w:t>
      </w:r>
    </w:p>
    <w:p w:rsidR="0007415B" w:rsidRDefault="0007415B"/>
    <w:p w:rsidR="0007415B" w:rsidRDefault="0007415B"/>
    <w:p w:rsidR="008B4413" w:rsidRDefault="008D2394">
      <w:pPr>
        <w:rPr>
          <w:noProof/>
          <w:lang w:eastAsia="de-DE"/>
        </w:rPr>
      </w:pPr>
      <w:r>
        <w:rPr>
          <w:noProof/>
          <w:lang w:eastAsia="de-DE"/>
        </w:rPr>
        <w:t>ü</w:t>
      </w:r>
      <w:r w:rsidR="006C45A0">
        <w:rPr>
          <w:noProof/>
          <w:lang w:eastAsia="de-DE"/>
        </w:rPr>
        <w:t>ber</w:t>
      </w:r>
      <w:r w:rsidR="008B4413">
        <w:rPr>
          <w:noProof/>
          <w:lang w:eastAsia="de-DE"/>
        </w:rPr>
        <w:t xml:space="preserve"> </w:t>
      </w:r>
      <w:r w:rsidR="008B4413" w:rsidRPr="008D2394">
        <w:rPr>
          <w:b/>
          <w:i/>
          <w:noProof/>
          <w:color w:val="FF0000"/>
          <w:lang w:eastAsia="de-DE"/>
        </w:rPr>
        <w:t>port</w:t>
      </w:r>
    </w:p>
    <w:p w:rsidR="008B4413" w:rsidRDefault="00E10786">
      <w:pPr>
        <w:rPr>
          <w:noProof/>
          <w:lang w:eastAsia="de-DE"/>
        </w:rPr>
      </w:pPr>
      <w:r w:rsidRPr="008D2394">
        <w:rPr>
          <w:i/>
          <w:noProof/>
          <w:color w:val="FF0000"/>
          <w:lang w:eastAsia="de-DE"/>
        </w:rPr>
        <w:t>port</w:t>
      </w:r>
      <w:r w:rsidRPr="008D2394">
        <w:rPr>
          <w:noProof/>
          <w:color w:val="FF0000"/>
          <w:lang w:eastAsia="de-DE"/>
        </w:rPr>
        <w:t xml:space="preserve"> </w:t>
      </w:r>
      <w:r>
        <w:rPr>
          <w:noProof/>
          <w:lang w:eastAsia="de-DE"/>
        </w:rPr>
        <w:t xml:space="preserve">gilt </w:t>
      </w:r>
      <w:r w:rsidRPr="00B853D0">
        <w:rPr>
          <w:noProof/>
          <w:lang w:eastAsia="de-DE"/>
        </w:rPr>
        <w:t xml:space="preserve">als </w:t>
      </w:r>
      <w:r w:rsidR="00B853D0">
        <w:rPr>
          <w:noProof/>
          <w:lang w:eastAsia="de-DE"/>
        </w:rPr>
        <w:t>einer der führenden</w:t>
      </w:r>
      <w:r w:rsidR="008B4413">
        <w:rPr>
          <w:noProof/>
          <w:lang w:eastAsia="de-DE"/>
        </w:rPr>
        <w:t xml:space="preserve"> Anbieter von </w:t>
      </w:r>
      <w:r w:rsidR="00BD623A">
        <w:rPr>
          <w:noProof/>
          <w:lang w:eastAsia="de-DE"/>
        </w:rPr>
        <w:t xml:space="preserve">Kommunikationstechnologien </w:t>
      </w:r>
      <w:r w:rsidR="00C82BDA">
        <w:rPr>
          <w:noProof/>
          <w:lang w:eastAsia="de-DE"/>
        </w:rPr>
        <w:t>für</w:t>
      </w:r>
      <w:r w:rsidR="00B12E57">
        <w:rPr>
          <w:noProof/>
          <w:lang w:eastAsia="de-DE"/>
        </w:rPr>
        <w:t xml:space="preserve"> CAN/CANopen. </w:t>
      </w:r>
      <w:r w:rsidR="00BD623A">
        <w:rPr>
          <w:noProof/>
          <w:lang w:eastAsia="de-DE"/>
        </w:rPr>
        <w:t>Seit 1990 ist port in Halle / Sa</w:t>
      </w:r>
      <w:r w:rsidR="00B44668">
        <w:rPr>
          <w:noProof/>
          <w:lang w:eastAsia="de-DE"/>
        </w:rPr>
        <w:t>a</w:t>
      </w:r>
      <w:r w:rsidR="00BD623A">
        <w:rPr>
          <w:noProof/>
          <w:lang w:eastAsia="de-DE"/>
        </w:rPr>
        <w:t>le ansässig und s</w:t>
      </w:r>
      <w:r w:rsidR="00B12E57">
        <w:rPr>
          <w:noProof/>
          <w:lang w:eastAsia="de-DE"/>
        </w:rPr>
        <w:t>eit 5 J</w:t>
      </w:r>
      <w:r w:rsidR="008B4413">
        <w:rPr>
          <w:noProof/>
          <w:lang w:eastAsia="de-DE"/>
        </w:rPr>
        <w:t xml:space="preserve">ahren etabliert sich port sehr </w:t>
      </w:r>
      <w:r w:rsidR="00FE3AE1">
        <w:rPr>
          <w:noProof/>
          <w:lang w:eastAsia="de-DE"/>
        </w:rPr>
        <w:t>erfolgreich im Bereich der I</w:t>
      </w:r>
      <w:r w:rsidR="008B4413">
        <w:rPr>
          <w:noProof/>
          <w:lang w:eastAsia="de-DE"/>
        </w:rPr>
        <w:t>ndustrial Ethernet Technologie</w:t>
      </w:r>
      <w:r w:rsidR="00D9104F">
        <w:rPr>
          <w:noProof/>
          <w:lang w:eastAsia="de-DE"/>
        </w:rPr>
        <w:t xml:space="preserve"> (PROFINET, EtherCAT, POWERLINK, EtherNet/IP)</w:t>
      </w:r>
      <w:r w:rsidR="008B4413">
        <w:rPr>
          <w:noProof/>
          <w:lang w:eastAsia="de-DE"/>
        </w:rPr>
        <w:t>. Neben Stac</w:t>
      </w:r>
      <w:r w:rsidR="00B44668">
        <w:rPr>
          <w:noProof/>
          <w:lang w:eastAsia="de-DE"/>
        </w:rPr>
        <w:t>k</w:t>
      </w:r>
      <w:r w:rsidR="008B4413">
        <w:rPr>
          <w:noProof/>
          <w:lang w:eastAsia="de-DE"/>
        </w:rPr>
        <w:t>s, Tools, Schulungen und Integrationssupport bietet port kundenspezifisch</w:t>
      </w:r>
      <w:r w:rsidR="00183AAA">
        <w:rPr>
          <w:noProof/>
          <w:lang w:eastAsia="de-DE"/>
        </w:rPr>
        <w:t>e Soft- und Hardwareentwicklung</w:t>
      </w:r>
      <w:r w:rsidR="008B4413">
        <w:rPr>
          <w:noProof/>
          <w:lang w:eastAsia="de-DE"/>
        </w:rPr>
        <w:t xml:space="preserve">, einschließlich der Fertigung von elektronischen </w:t>
      </w:r>
      <w:r w:rsidR="00B12E57">
        <w:rPr>
          <w:noProof/>
          <w:lang w:eastAsia="de-DE"/>
        </w:rPr>
        <w:t xml:space="preserve">Geräten und </w:t>
      </w:r>
      <w:r w:rsidR="008B4413">
        <w:rPr>
          <w:noProof/>
          <w:lang w:eastAsia="de-DE"/>
        </w:rPr>
        <w:t>Systeme</w:t>
      </w:r>
      <w:r w:rsidR="00D9104F">
        <w:rPr>
          <w:noProof/>
          <w:lang w:eastAsia="de-DE"/>
        </w:rPr>
        <w:t>n</w:t>
      </w:r>
      <w:r w:rsidR="008B4413">
        <w:rPr>
          <w:noProof/>
          <w:lang w:eastAsia="de-DE"/>
        </w:rPr>
        <w:t xml:space="preserve"> an.    </w:t>
      </w:r>
    </w:p>
    <w:p w:rsidR="002F1D6C" w:rsidRPr="00427C8D" w:rsidRDefault="002F1D6C">
      <w:pPr>
        <w:rPr>
          <w:noProof/>
          <w:lang w:eastAsia="de-DE"/>
        </w:rPr>
      </w:pPr>
    </w:p>
    <w:p w:rsidR="00D94F33" w:rsidRPr="00427C8D" w:rsidRDefault="00D94F33">
      <w:pPr>
        <w:rPr>
          <w:noProof/>
          <w:lang w:eastAsia="de-DE"/>
        </w:rPr>
      </w:pPr>
    </w:p>
    <w:p w:rsidR="00D94F33" w:rsidRPr="00427C8D" w:rsidRDefault="00D94F33"/>
    <w:sectPr w:rsidR="00D94F33" w:rsidRPr="00427C8D" w:rsidSect="003209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78" w:rsidRDefault="001D7F78" w:rsidP="00D94F33">
      <w:pPr>
        <w:spacing w:after="0" w:line="240" w:lineRule="auto"/>
      </w:pPr>
      <w:r>
        <w:separator/>
      </w:r>
    </w:p>
  </w:endnote>
  <w:endnote w:type="continuationSeparator" w:id="0">
    <w:p w:rsidR="001D7F78" w:rsidRDefault="001D7F78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78" w:rsidRDefault="001D7F78" w:rsidP="00D94F33">
      <w:pPr>
        <w:spacing w:after="0" w:line="240" w:lineRule="auto"/>
      </w:pPr>
      <w:r>
        <w:separator/>
      </w:r>
    </w:p>
  </w:footnote>
  <w:footnote w:type="continuationSeparator" w:id="0">
    <w:p w:rsidR="001D7F78" w:rsidRDefault="001D7F78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Kopfzeile"/>
    </w:pPr>
    <w:r>
      <w:rPr>
        <w:noProof/>
        <w:lang w:eastAsia="de-DE"/>
      </w:rPr>
      <w:drawing>
        <wp:inline distT="0" distB="0" distL="0" distR="0">
          <wp:extent cx="1857375" cy="659874"/>
          <wp:effectExtent l="19050" t="0" r="0" b="0"/>
          <wp:docPr id="2" name="Grafik 1" descr="port_Logo_T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_Logo_T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771" cy="66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Geschäftsleitung</w:t>
    </w:r>
    <w:r>
      <w:tab/>
    </w:r>
    <w:fldSimple w:instr=" TIME \@ &quot;dddd, d. MMMM yyyy&quot; ">
      <w:r w:rsidR="00A90DDA">
        <w:rPr>
          <w:noProof/>
        </w:rPr>
        <w:t>Montag, 19. Mai 2014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1217B"/>
    <w:rsid w:val="00013A39"/>
    <w:rsid w:val="00022ECD"/>
    <w:rsid w:val="00044D43"/>
    <w:rsid w:val="0007415B"/>
    <w:rsid w:val="0007467A"/>
    <w:rsid w:val="0009731F"/>
    <w:rsid w:val="000B5B97"/>
    <w:rsid w:val="000D1511"/>
    <w:rsid w:val="000D7C68"/>
    <w:rsid w:val="000E5214"/>
    <w:rsid w:val="00157A56"/>
    <w:rsid w:val="00183AAA"/>
    <w:rsid w:val="001D7F78"/>
    <w:rsid w:val="002142F5"/>
    <w:rsid w:val="002147F7"/>
    <w:rsid w:val="002D2D36"/>
    <w:rsid w:val="002F1D6C"/>
    <w:rsid w:val="00310F73"/>
    <w:rsid w:val="003209D1"/>
    <w:rsid w:val="003525E8"/>
    <w:rsid w:val="003641C0"/>
    <w:rsid w:val="00377342"/>
    <w:rsid w:val="003E5E83"/>
    <w:rsid w:val="00427C8D"/>
    <w:rsid w:val="0043546E"/>
    <w:rsid w:val="004B3518"/>
    <w:rsid w:val="004F6772"/>
    <w:rsid w:val="005026B4"/>
    <w:rsid w:val="005824A8"/>
    <w:rsid w:val="005D4763"/>
    <w:rsid w:val="005E3B02"/>
    <w:rsid w:val="00624E19"/>
    <w:rsid w:val="0064061F"/>
    <w:rsid w:val="00650A70"/>
    <w:rsid w:val="006C45A0"/>
    <w:rsid w:val="00722DA6"/>
    <w:rsid w:val="00784B13"/>
    <w:rsid w:val="007956FB"/>
    <w:rsid w:val="007B796B"/>
    <w:rsid w:val="00807D79"/>
    <w:rsid w:val="00814DE1"/>
    <w:rsid w:val="00853185"/>
    <w:rsid w:val="008569F2"/>
    <w:rsid w:val="00863B30"/>
    <w:rsid w:val="008B4413"/>
    <w:rsid w:val="008D2394"/>
    <w:rsid w:val="009324D1"/>
    <w:rsid w:val="00935AB9"/>
    <w:rsid w:val="00980519"/>
    <w:rsid w:val="00987976"/>
    <w:rsid w:val="009F039F"/>
    <w:rsid w:val="00A1217B"/>
    <w:rsid w:val="00A157DF"/>
    <w:rsid w:val="00A238AF"/>
    <w:rsid w:val="00A90DDA"/>
    <w:rsid w:val="00AA5E55"/>
    <w:rsid w:val="00AE13FA"/>
    <w:rsid w:val="00AE65FB"/>
    <w:rsid w:val="00B055AA"/>
    <w:rsid w:val="00B12E57"/>
    <w:rsid w:val="00B44668"/>
    <w:rsid w:val="00B52668"/>
    <w:rsid w:val="00B5480F"/>
    <w:rsid w:val="00B72EE5"/>
    <w:rsid w:val="00B763D4"/>
    <w:rsid w:val="00B853D0"/>
    <w:rsid w:val="00BC4871"/>
    <w:rsid w:val="00BD623A"/>
    <w:rsid w:val="00C06272"/>
    <w:rsid w:val="00C139CC"/>
    <w:rsid w:val="00C518E8"/>
    <w:rsid w:val="00C82BDA"/>
    <w:rsid w:val="00CA3F48"/>
    <w:rsid w:val="00CB100E"/>
    <w:rsid w:val="00CC5A18"/>
    <w:rsid w:val="00CC6217"/>
    <w:rsid w:val="00D07723"/>
    <w:rsid w:val="00D506DE"/>
    <w:rsid w:val="00D536E0"/>
    <w:rsid w:val="00D9104F"/>
    <w:rsid w:val="00D94F33"/>
    <w:rsid w:val="00DF7B08"/>
    <w:rsid w:val="00E10786"/>
    <w:rsid w:val="00E10F55"/>
    <w:rsid w:val="00E42EED"/>
    <w:rsid w:val="00E44764"/>
    <w:rsid w:val="00E53422"/>
    <w:rsid w:val="00E94506"/>
    <w:rsid w:val="00E956D7"/>
    <w:rsid w:val="00EB003F"/>
    <w:rsid w:val="00ED56E8"/>
    <w:rsid w:val="00F13A5A"/>
    <w:rsid w:val="00F152C3"/>
    <w:rsid w:val="00FD6032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semiHidden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.PORTGMBH\Documents\port%20GL%20Noti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68D4-170C-4226-B265-6E6922A2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 GL Notiz.dotx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DRF</cp:lastModifiedBy>
  <cp:revision>3</cp:revision>
  <cp:lastPrinted>2011-08-02T09:53:00Z</cp:lastPrinted>
  <dcterms:created xsi:type="dcterms:W3CDTF">2014-05-19T14:28:00Z</dcterms:created>
  <dcterms:modified xsi:type="dcterms:W3CDTF">2014-05-19T14:36:00Z</dcterms:modified>
</cp:coreProperties>
</file>