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FB53" w14:textId="77777777" w:rsidR="003209D1" w:rsidRDefault="003209D1">
      <w:pPr>
        <w:rPr>
          <w:noProof/>
          <w:lang w:eastAsia="de-DE"/>
        </w:rPr>
      </w:pPr>
    </w:p>
    <w:p w14:paraId="1CC7FB54" w14:textId="77777777" w:rsidR="00BD623A" w:rsidRDefault="00BD623A">
      <w:pPr>
        <w:rPr>
          <w:noProof/>
          <w:lang w:eastAsia="de-DE"/>
        </w:rPr>
      </w:pPr>
    </w:p>
    <w:p w14:paraId="1CC7FB55" w14:textId="66E05D5F" w:rsidR="00BD623A" w:rsidRDefault="00BD623A">
      <w:pPr>
        <w:rPr>
          <w:noProof/>
          <w:lang w:eastAsia="de-DE"/>
        </w:rPr>
      </w:pPr>
      <w:r>
        <w:rPr>
          <w:noProof/>
          <w:lang w:eastAsia="de-DE"/>
        </w:rPr>
        <w:t xml:space="preserve">port </w:t>
      </w:r>
      <w:r w:rsidR="006E1219">
        <w:rPr>
          <w:noProof/>
          <w:lang w:eastAsia="de-DE"/>
        </w:rPr>
        <w:t>industrial automation</w:t>
      </w:r>
      <w:r w:rsidR="00126FC0">
        <w:rPr>
          <w:noProof/>
          <w:lang w:eastAsia="de-DE"/>
        </w:rPr>
        <w:t xml:space="preserve"> </w:t>
      </w:r>
      <w:r>
        <w:rPr>
          <w:noProof/>
          <w:lang w:eastAsia="de-DE"/>
        </w:rPr>
        <w:t xml:space="preserve">GmbH / Regensburger Straße 7b / 06132 Halle / Saale </w:t>
      </w:r>
    </w:p>
    <w:p w14:paraId="1CC7FB56" w14:textId="77777777" w:rsidR="00BD623A" w:rsidRDefault="00BD623A">
      <w:pPr>
        <w:rPr>
          <w:noProof/>
          <w:lang w:eastAsia="de-DE"/>
        </w:rPr>
      </w:pPr>
      <w:r>
        <w:rPr>
          <w:noProof/>
          <w:lang w:eastAsia="de-DE"/>
        </w:rPr>
        <w:t xml:space="preserve">Tel: 0345-77755-0 </w:t>
      </w:r>
    </w:p>
    <w:p w14:paraId="1CC7FB57" w14:textId="77777777" w:rsidR="00BD623A" w:rsidRDefault="00BD623A">
      <w:pPr>
        <w:rPr>
          <w:noProof/>
          <w:lang w:eastAsia="de-DE"/>
        </w:rPr>
      </w:pPr>
      <w:r>
        <w:rPr>
          <w:noProof/>
          <w:lang w:eastAsia="de-DE"/>
        </w:rPr>
        <w:t xml:space="preserve">Pressesprecher: Dietmar R. Franke (CEO) </w:t>
      </w:r>
    </w:p>
    <w:p w14:paraId="1CC7FB58" w14:textId="55D27005" w:rsidR="00BD623A" w:rsidRPr="006B19C3" w:rsidRDefault="00BD623A">
      <w:pPr>
        <w:rPr>
          <w:noProof/>
          <w:lang w:eastAsia="de-DE"/>
        </w:rPr>
      </w:pPr>
      <w:r w:rsidRPr="006B19C3">
        <w:rPr>
          <w:noProof/>
          <w:lang w:eastAsia="de-DE"/>
        </w:rPr>
        <w:t xml:space="preserve">eMail: </w:t>
      </w:r>
      <w:r w:rsidR="62ABB774" w:rsidRPr="006B19C3">
        <w:rPr>
          <w:noProof/>
          <w:lang w:eastAsia="de-DE"/>
        </w:rPr>
        <w:t>service</w:t>
      </w:r>
      <w:r w:rsidR="00722DA6" w:rsidRPr="006B19C3">
        <w:rPr>
          <w:noProof/>
          <w:lang w:eastAsia="de-DE"/>
        </w:rPr>
        <w:t>@port.de</w:t>
      </w:r>
    </w:p>
    <w:p w14:paraId="1CC7FB59" w14:textId="77777777" w:rsidR="00A1217B" w:rsidRPr="006B19C3" w:rsidRDefault="00A1217B">
      <w:pPr>
        <w:rPr>
          <w:noProof/>
          <w:lang w:eastAsia="de-DE"/>
        </w:rPr>
      </w:pPr>
    </w:p>
    <w:p w14:paraId="1CC7FB5A" w14:textId="77777777" w:rsidR="00022ECD" w:rsidRPr="006B19C3" w:rsidRDefault="00A1217B" w:rsidP="5316888C">
      <w:pPr>
        <w:rPr>
          <w:b/>
          <w:bCs/>
          <w:noProof/>
          <w:sz w:val="40"/>
          <w:szCs w:val="40"/>
          <w:lang w:eastAsia="de-DE"/>
        </w:rPr>
      </w:pPr>
      <w:r w:rsidRPr="006B19C3">
        <w:rPr>
          <w:b/>
          <w:bCs/>
          <w:noProof/>
          <w:sz w:val="40"/>
          <w:szCs w:val="40"/>
          <w:lang w:eastAsia="de-DE"/>
        </w:rPr>
        <w:t>PRESSEMITTEILUNG</w:t>
      </w:r>
    </w:p>
    <w:p w14:paraId="0582B859" w14:textId="1987B5B3" w:rsidR="0083405F" w:rsidRDefault="0083405F" w:rsidP="00AF2DD6">
      <w:pPr>
        <w:pStyle w:val="berschrift2"/>
        <w:rPr>
          <w:rStyle w:val="normaltextrun"/>
          <w:sz w:val="32"/>
          <w:szCs w:val="32"/>
        </w:rPr>
      </w:pPr>
      <w:r w:rsidRPr="601CEA42">
        <w:rPr>
          <w:rStyle w:val="normaltextrun"/>
          <w:sz w:val="32"/>
          <w:szCs w:val="32"/>
        </w:rPr>
        <w:t xml:space="preserve">CANopen Master- und Slave-Stack jetzt für </w:t>
      </w:r>
      <w:r w:rsidR="002172C1" w:rsidRPr="601CEA42">
        <w:rPr>
          <w:rStyle w:val="normaltextrun"/>
          <w:sz w:val="32"/>
          <w:szCs w:val="32"/>
        </w:rPr>
        <w:t xml:space="preserve">RENESAS </w:t>
      </w:r>
      <w:r w:rsidR="009F6663" w:rsidRPr="601CEA42">
        <w:rPr>
          <w:rStyle w:val="normaltextrun"/>
          <w:sz w:val="32"/>
          <w:szCs w:val="32"/>
        </w:rPr>
        <w:t xml:space="preserve">MCU </w:t>
      </w:r>
      <w:r w:rsidRPr="601CEA42">
        <w:rPr>
          <w:rStyle w:val="normaltextrun"/>
          <w:sz w:val="32"/>
          <w:szCs w:val="32"/>
        </w:rPr>
        <w:t>RA4M3</w:t>
      </w:r>
      <w:r w:rsidR="44146A1A" w:rsidRPr="601CEA42">
        <w:rPr>
          <w:rStyle w:val="normaltextrun"/>
          <w:sz w:val="32"/>
          <w:szCs w:val="32"/>
        </w:rPr>
        <w:t xml:space="preserve"> </w:t>
      </w:r>
      <w:r w:rsidRPr="601CEA42">
        <w:rPr>
          <w:rStyle w:val="normaltextrun"/>
          <w:sz w:val="32"/>
          <w:szCs w:val="32"/>
        </w:rPr>
        <w:t>und RA4M2-Serien verfügbar</w:t>
      </w:r>
    </w:p>
    <w:p w14:paraId="700121E4" w14:textId="77777777" w:rsidR="0083405F" w:rsidRDefault="0083405F" w:rsidP="00AF2DD6">
      <w:pPr>
        <w:pStyle w:val="berschrift2"/>
        <w:rPr>
          <w:rStyle w:val="normaltextrun"/>
          <w:sz w:val="32"/>
          <w:szCs w:val="32"/>
        </w:rPr>
      </w:pPr>
    </w:p>
    <w:p w14:paraId="535018F5" w14:textId="2C77AFF9" w:rsidR="00AF2DD6" w:rsidRPr="00CF5204" w:rsidRDefault="008C4EC0" w:rsidP="00AF2DD6">
      <w:pPr>
        <w:rPr>
          <w:lang w:eastAsia="de-DE"/>
        </w:rPr>
      </w:pPr>
      <w:r w:rsidRPr="008C4EC0">
        <w:rPr>
          <w:rFonts w:asciiTheme="majorHAnsi" w:eastAsiaTheme="majorEastAsia" w:hAnsiTheme="majorHAnsi" w:cstheme="majorBidi"/>
          <w:i/>
          <w:iCs/>
          <w:noProof/>
          <w:color w:val="365F91" w:themeColor="accent1" w:themeShade="BF"/>
          <w:sz w:val="26"/>
          <w:szCs w:val="26"/>
          <w:lang w:eastAsia="de-DE"/>
        </w:rPr>
        <w:t>ports bewährter CANopen-Stack ist jetzt auch für die RA4-Familie von RENESAS verfügbar. Das ICC-Tool (Industrial Communication Creator Tool) erleichtert die Integration des Stacks erheblich.</w:t>
      </w:r>
    </w:p>
    <w:p w14:paraId="4131D67A" w14:textId="4F83CE60" w:rsidR="00532C65" w:rsidRDefault="00CF5204" w:rsidP="00B37A70">
      <w:pPr>
        <w:rPr>
          <w:noProof/>
          <w:lang w:eastAsia="de-DE"/>
        </w:rPr>
      </w:pPr>
      <w:r w:rsidRPr="00CF5204">
        <w:rPr>
          <w:noProof/>
          <w:lang w:eastAsia="de-DE"/>
        </w:rPr>
        <w:t xml:space="preserve">Die Renesas RA4M2 / RA4M3-Gruppe von 32-Bit-Mikrocontrollern (MCUs) verwendet den leistungsstarken Arm® Cortex®-M33-Kern. Der CANopen-Stack, die Tools und die Treiber von PORT unterstützen vollständig die einfache Integration von CANopen-Funktionen (Master oder Slave). </w:t>
      </w:r>
      <w:r w:rsidR="00532C65">
        <w:rPr>
          <w:noProof/>
          <w:lang w:eastAsia="de-DE"/>
        </w:rPr>
        <w:t xml:space="preserve">Der Stack ist </w:t>
      </w:r>
      <w:r w:rsidR="0091577D">
        <w:rPr>
          <w:noProof/>
          <w:lang w:eastAsia="de-DE"/>
        </w:rPr>
        <w:t xml:space="preserve">konform zu den </w:t>
      </w:r>
      <w:r w:rsidRPr="00CF5204">
        <w:rPr>
          <w:noProof/>
          <w:lang w:eastAsia="de-DE"/>
        </w:rPr>
        <w:t>Standard</w:t>
      </w:r>
      <w:r w:rsidR="0091577D">
        <w:rPr>
          <w:noProof/>
          <w:lang w:eastAsia="de-DE"/>
        </w:rPr>
        <w:t>s</w:t>
      </w:r>
      <w:r w:rsidRPr="00CF5204">
        <w:rPr>
          <w:noProof/>
          <w:lang w:eastAsia="de-DE"/>
        </w:rPr>
        <w:t xml:space="preserve"> CiA-301 und CiA-302. Die CiA305 LSS Layer Setting Services sind ebenfalls Bestandteil der Lieferung. Darüber hinaus stehen verschiedene CiA-Profile zur Verfügung.</w:t>
      </w:r>
    </w:p>
    <w:p w14:paraId="57C0DFA7" w14:textId="77777777" w:rsidR="007E0903" w:rsidRDefault="007E0903" w:rsidP="005A405E">
      <w:pPr>
        <w:pStyle w:val="berschrift3"/>
        <w:rPr>
          <w:noProof/>
          <w:lang w:eastAsia="de-DE"/>
        </w:rPr>
      </w:pPr>
      <w:r w:rsidRPr="005A405E">
        <w:rPr>
          <w:rStyle w:val="berschrift4Zchn"/>
        </w:rPr>
        <w:t>Für den RA4M2 werden folgende Funktionen angeboten</w:t>
      </w:r>
      <w:r>
        <w:rPr>
          <w:noProof/>
          <w:lang w:eastAsia="de-DE"/>
        </w:rPr>
        <w:t>:</w:t>
      </w:r>
    </w:p>
    <w:p w14:paraId="4D401848" w14:textId="21935D23" w:rsidR="00E12A12" w:rsidRDefault="00E12A12" w:rsidP="00E12A12">
      <w:pPr>
        <w:pStyle w:val="Listenabsatz"/>
        <w:numPr>
          <w:ilvl w:val="0"/>
          <w:numId w:val="3"/>
        </w:numPr>
        <w:spacing w:line="257" w:lineRule="auto"/>
        <w:rPr>
          <w:rFonts w:ascii="Calibri" w:eastAsia="Calibri" w:hAnsi="Calibri" w:cs="Calibri"/>
          <w:noProof/>
          <w:sz w:val="24"/>
          <w:szCs w:val="24"/>
          <w:lang w:val="en-US"/>
        </w:rPr>
      </w:pPr>
      <w:r w:rsidRPr="0032760A">
        <w:rPr>
          <w:rFonts w:ascii="Calibri" w:eastAsia="Calibri" w:hAnsi="Calibri" w:cs="Calibri"/>
          <w:noProof/>
          <w:sz w:val="24"/>
          <w:szCs w:val="24"/>
          <w:lang w:val="en-US"/>
        </w:rPr>
        <w:t>Single</w:t>
      </w:r>
      <w:r>
        <w:rPr>
          <w:rFonts w:ascii="Calibri" w:eastAsia="Calibri" w:hAnsi="Calibri" w:cs="Calibri"/>
          <w:noProof/>
          <w:sz w:val="24"/>
          <w:szCs w:val="24"/>
          <w:lang w:val="en-US"/>
        </w:rPr>
        <w:t xml:space="preserve"> L</w:t>
      </w:r>
      <w:r w:rsidRPr="0032760A">
        <w:rPr>
          <w:rFonts w:ascii="Calibri" w:eastAsia="Calibri" w:hAnsi="Calibri" w:cs="Calibri"/>
          <w:noProof/>
          <w:sz w:val="24"/>
          <w:szCs w:val="24"/>
          <w:lang w:val="en-US"/>
        </w:rPr>
        <w:t>ine</w:t>
      </w:r>
    </w:p>
    <w:p w14:paraId="2EF04FA2" w14:textId="77777777" w:rsidR="00E12A12" w:rsidRDefault="00E12A12" w:rsidP="00E12A12">
      <w:pPr>
        <w:pStyle w:val="Listenabsatz"/>
        <w:numPr>
          <w:ilvl w:val="0"/>
          <w:numId w:val="3"/>
        </w:numPr>
        <w:spacing w:line="257" w:lineRule="auto"/>
        <w:rPr>
          <w:rFonts w:ascii="Calibri" w:eastAsia="Calibri" w:hAnsi="Calibri" w:cs="Calibri"/>
          <w:noProof/>
          <w:sz w:val="24"/>
          <w:szCs w:val="24"/>
          <w:lang w:val="en-US"/>
        </w:rPr>
      </w:pPr>
      <w:r w:rsidRPr="0032760A">
        <w:rPr>
          <w:rFonts w:ascii="Calibri" w:eastAsia="Calibri" w:hAnsi="Calibri" w:cs="Calibri"/>
          <w:noProof/>
          <w:sz w:val="24"/>
          <w:szCs w:val="24"/>
          <w:lang w:val="en-US"/>
        </w:rPr>
        <w:t>BasicCAN</w:t>
      </w:r>
    </w:p>
    <w:p w14:paraId="542BCCA5" w14:textId="77777777" w:rsidR="00E12A12" w:rsidRPr="0032760A" w:rsidRDefault="00E12A12" w:rsidP="00E12A12">
      <w:pPr>
        <w:pStyle w:val="Listenabsatz"/>
        <w:numPr>
          <w:ilvl w:val="0"/>
          <w:numId w:val="3"/>
        </w:numPr>
        <w:spacing w:line="257" w:lineRule="auto"/>
        <w:rPr>
          <w:rFonts w:ascii="Calibri" w:eastAsia="Calibri" w:hAnsi="Calibri" w:cs="Calibri"/>
          <w:noProof/>
          <w:sz w:val="24"/>
          <w:szCs w:val="24"/>
          <w:lang w:val="en-US"/>
        </w:rPr>
      </w:pPr>
      <w:r w:rsidRPr="0032760A">
        <w:rPr>
          <w:rFonts w:ascii="Calibri" w:eastAsia="Calibri" w:hAnsi="Calibri" w:cs="Calibri"/>
          <w:noProof/>
          <w:sz w:val="24"/>
          <w:szCs w:val="24"/>
          <w:lang w:val="en-US"/>
        </w:rPr>
        <w:t>11bit + 29bit IDs</w:t>
      </w:r>
    </w:p>
    <w:p w14:paraId="2F56CB21" w14:textId="77777777" w:rsidR="00E12A12" w:rsidRPr="00E258A0" w:rsidRDefault="00E12A12" w:rsidP="00E12A12">
      <w:pPr>
        <w:spacing w:after="0" w:line="257" w:lineRule="auto"/>
        <w:rPr>
          <w:rFonts w:ascii="Calibri" w:eastAsia="Calibri" w:hAnsi="Calibri" w:cs="Calibri"/>
          <w:noProof/>
          <w:sz w:val="24"/>
          <w:szCs w:val="24"/>
          <w:lang w:val="en-US"/>
        </w:rPr>
      </w:pPr>
      <w:r w:rsidRPr="00E258A0">
        <w:rPr>
          <w:rFonts w:ascii="Calibri" w:eastAsia="Calibri" w:hAnsi="Calibri" w:cs="Calibri"/>
          <w:noProof/>
          <w:sz w:val="24"/>
          <w:szCs w:val="24"/>
          <w:lang w:val="en-US"/>
        </w:rPr>
        <w:t>Examples:</w:t>
      </w:r>
      <w:r>
        <w:rPr>
          <w:rFonts w:ascii="Calibri" w:eastAsia="Calibri" w:hAnsi="Calibri" w:cs="Calibri"/>
          <w:noProof/>
          <w:sz w:val="24"/>
          <w:szCs w:val="24"/>
          <w:lang w:val="en-US"/>
        </w:rPr>
        <w:t xml:space="preserve"> </w:t>
      </w:r>
      <w:r w:rsidRPr="00E258A0">
        <w:rPr>
          <w:rFonts w:ascii="Calibri" w:eastAsia="Calibri" w:hAnsi="Calibri" w:cs="Calibri"/>
          <w:noProof/>
          <w:sz w:val="24"/>
          <w:szCs w:val="24"/>
          <w:lang w:val="en-US"/>
        </w:rPr>
        <w:t>- s1, s2, s3, s4, m1, m2 (bare metal)- s1, m2 (with FreeRTOS support)</w:t>
      </w:r>
    </w:p>
    <w:p w14:paraId="2FBB8E20" w14:textId="77777777" w:rsidR="00E12A12" w:rsidRPr="00E258A0" w:rsidRDefault="00E12A12" w:rsidP="00E12A12">
      <w:pPr>
        <w:spacing w:after="0" w:line="257" w:lineRule="auto"/>
        <w:rPr>
          <w:rFonts w:ascii="Calibri" w:eastAsia="Calibri" w:hAnsi="Calibri" w:cs="Calibri"/>
          <w:noProof/>
          <w:sz w:val="24"/>
          <w:szCs w:val="24"/>
          <w:lang w:val="en-US"/>
        </w:rPr>
      </w:pPr>
      <w:r w:rsidRPr="00E258A0">
        <w:rPr>
          <w:rFonts w:ascii="Calibri" w:eastAsia="Calibri" w:hAnsi="Calibri" w:cs="Calibri"/>
          <w:noProof/>
          <w:sz w:val="24"/>
          <w:szCs w:val="24"/>
          <w:lang w:val="en-US"/>
        </w:rPr>
        <w:t>Compiler: e2studio v9.3.1 (GCC), additional IAR Workbench for ARM v9.20</w:t>
      </w:r>
    </w:p>
    <w:p w14:paraId="46ECD60E" w14:textId="0D18E2D7" w:rsidR="007E0903" w:rsidRPr="00CD5A62" w:rsidRDefault="00E12A12" w:rsidP="005A405E">
      <w:pPr>
        <w:spacing w:after="0" w:line="257" w:lineRule="auto"/>
        <w:rPr>
          <w:rFonts w:ascii="Calibri" w:eastAsia="Calibri" w:hAnsi="Calibri" w:cs="Calibri"/>
          <w:noProof/>
          <w:sz w:val="24"/>
          <w:szCs w:val="24"/>
        </w:rPr>
      </w:pPr>
      <w:r w:rsidRPr="00CD5A62">
        <w:rPr>
          <w:rFonts w:ascii="Calibri" w:eastAsia="Calibri" w:hAnsi="Calibri" w:cs="Calibri"/>
          <w:noProof/>
          <w:sz w:val="24"/>
          <w:szCs w:val="24"/>
        </w:rPr>
        <w:t>EVAL-Board: Renesas EK-RA4M2</w:t>
      </w:r>
    </w:p>
    <w:p w14:paraId="6A46FBF9" w14:textId="77777777" w:rsidR="005A405E" w:rsidRDefault="005A405E" w:rsidP="005A405E">
      <w:pPr>
        <w:spacing w:after="0" w:line="257" w:lineRule="auto"/>
        <w:rPr>
          <w:noProof/>
          <w:lang w:eastAsia="de-DE"/>
        </w:rPr>
      </w:pPr>
    </w:p>
    <w:p w14:paraId="06DCBA12" w14:textId="77777777" w:rsidR="007E0903" w:rsidRDefault="007E0903" w:rsidP="005A405E">
      <w:pPr>
        <w:pStyle w:val="berschrift4"/>
        <w:rPr>
          <w:noProof/>
          <w:lang w:eastAsia="de-DE"/>
        </w:rPr>
      </w:pPr>
      <w:r>
        <w:rPr>
          <w:noProof/>
          <w:lang w:eastAsia="de-DE"/>
        </w:rPr>
        <w:t>Folgende Funktionen werden für den RA4M3 angeboten:</w:t>
      </w:r>
    </w:p>
    <w:p w14:paraId="252513FF" w14:textId="7EAC30E8" w:rsidR="005A405E" w:rsidRDefault="005A405E" w:rsidP="005A405E">
      <w:pPr>
        <w:pStyle w:val="Listenabsatz"/>
        <w:numPr>
          <w:ilvl w:val="0"/>
          <w:numId w:val="4"/>
        </w:numPr>
        <w:spacing w:line="257" w:lineRule="auto"/>
        <w:rPr>
          <w:rFonts w:ascii="Calibri" w:eastAsia="Calibri" w:hAnsi="Calibri" w:cs="Calibri"/>
          <w:noProof/>
          <w:sz w:val="24"/>
          <w:szCs w:val="24"/>
          <w:lang w:val="en-US"/>
        </w:rPr>
      </w:pPr>
      <w:r w:rsidRPr="00AE0D8D">
        <w:rPr>
          <w:rFonts w:ascii="Calibri" w:eastAsia="Calibri" w:hAnsi="Calibri" w:cs="Calibri"/>
          <w:noProof/>
          <w:sz w:val="24"/>
          <w:szCs w:val="24"/>
          <w:lang w:val="en-US"/>
        </w:rPr>
        <w:t>Multiline</w:t>
      </w:r>
    </w:p>
    <w:p w14:paraId="1A7CF6E1" w14:textId="77777777" w:rsidR="005A405E" w:rsidRDefault="005A405E" w:rsidP="005A405E">
      <w:pPr>
        <w:pStyle w:val="Listenabsatz"/>
        <w:numPr>
          <w:ilvl w:val="0"/>
          <w:numId w:val="4"/>
        </w:numPr>
        <w:spacing w:line="257" w:lineRule="auto"/>
        <w:rPr>
          <w:rFonts w:ascii="Calibri" w:eastAsia="Calibri" w:hAnsi="Calibri" w:cs="Calibri"/>
          <w:noProof/>
          <w:sz w:val="24"/>
          <w:szCs w:val="24"/>
          <w:lang w:val="en-US"/>
        </w:rPr>
      </w:pPr>
      <w:r w:rsidRPr="00AE0D8D">
        <w:rPr>
          <w:rFonts w:ascii="Calibri" w:eastAsia="Calibri" w:hAnsi="Calibri" w:cs="Calibri"/>
          <w:noProof/>
          <w:sz w:val="24"/>
          <w:szCs w:val="24"/>
          <w:lang w:val="en-US"/>
        </w:rPr>
        <w:t>BasicCAN</w:t>
      </w:r>
    </w:p>
    <w:p w14:paraId="4717D607" w14:textId="77777777" w:rsidR="005A405E" w:rsidRPr="00AE0D8D" w:rsidRDefault="005A405E" w:rsidP="005A405E">
      <w:pPr>
        <w:pStyle w:val="Listenabsatz"/>
        <w:numPr>
          <w:ilvl w:val="0"/>
          <w:numId w:val="4"/>
        </w:numPr>
        <w:spacing w:line="257" w:lineRule="auto"/>
        <w:rPr>
          <w:rFonts w:ascii="Calibri" w:eastAsia="Calibri" w:hAnsi="Calibri" w:cs="Calibri"/>
          <w:noProof/>
          <w:sz w:val="24"/>
          <w:szCs w:val="24"/>
          <w:lang w:val="en-US"/>
        </w:rPr>
      </w:pPr>
      <w:r w:rsidRPr="00AE0D8D">
        <w:rPr>
          <w:rFonts w:ascii="Calibri" w:eastAsia="Calibri" w:hAnsi="Calibri" w:cs="Calibri"/>
          <w:noProof/>
          <w:sz w:val="24"/>
          <w:szCs w:val="24"/>
          <w:lang w:val="en-US"/>
        </w:rPr>
        <w:t>11bit + 29bit IDs</w:t>
      </w:r>
    </w:p>
    <w:p w14:paraId="787A9E89" w14:textId="77777777" w:rsidR="005A405E" w:rsidRDefault="005A405E" w:rsidP="005A405E">
      <w:pPr>
        <w:spacing w:after="0" w:line="257" w:lineRule="auto"/>
        <w:rPr>
          <w:rFonts w:ascii="Calibri" w:eastAsia="Calibri" w:hAnsi="Calibri" w:cs="Calibri"/>
          <w:noProof/>
          <w:sz w:val="24"/>
          <w:szCs w:val="24"/>
          <w:lang w:val="en-US"/>
        </w:rPr>
      </w:pPr>
      <w:r w:rsidRPr="00E258A0">
        <w:rPr>
          <w:rFonts w:ascii="Calibri" w:eastAsia="Calibri" w:hAnsi="Calibri" w:cs="Calibri"/>
          <w:noProof/>
          <w:sz w:val="24"/>
          <w:szCs w:val="24"/>
          <w:lang w:val="en-US"/>
        </w:rPr>
        <w:t>Examples:</w:t>
      </w:r>
      <w:r>
        <w:rPr>
          <w:rFonts w:ascii="Calibri" w:eastAsia="Calibri" w:hAnsi="Calibri" w:cs="Calibri"/>
          <w:noProof/>
          <w:sz w:val="24"/>
          <w:szCs w:val="24"/>
          <w:lang w:val="en-US"/>
        </w:rPr>
        <w:t xml:space="preserve"> </w:t>
      </w:r>
      <w:r w:rsidRPr="00E258A0">
        <w:rPr>
          <w:rFonts w:ascii="Calibri" w:eastAsia="Calibri" w:hAnsi="Calibri" w:cs="Calibri"/>
          <w:noProof/>
          <w:sz w:val="24"/>
          <w:szCs w:val="24"/>
          <w:lang w:val="en-US"/>
        </w:rPr>
        <w:t>- s1, s2, s3, s4, m1, m2 (bare metal)</w:t>
      </w:r>
      <w:r>
        <w:rPr>
          <w:rFonts w:ascii="Calibri" w:eastAsia="Calibri" w:hAnsi="Calibri" w:cs="Calibri"/>
          <w:noProof/>
          <w:sz w:val="24"/>
          <w:szCs w:val="24"/>
          <w:lang w:val="en-US"/>
        </w:rPr>
        <w:t xml:space="preserve"> </w:t>
      </w:r>
      <w:r w:rsidRPr="00E258A0">
        <w:rPr>
          <w:rFonts w:ascii="Calibri" w:eastAsia="Calibri" w:hAnsi="Calibri" w:cs="Calibri"/>
          <w:noProof/>
          <w:sz w:val="24"/>
          <w:szCs w:val="24"/>
          <w:lang w:val="en-US"/>
        </w:rPr>
        <w:t>- s1, m2 (with Segger embos support)</w:t>
      </w:r>
    </w:p>
    <w:p w14:paraId="1320DF5D" w14:textId="77777777" w:rsidR="005A405E" w:rsidRPr="00E258A0" w:rsidRDefault="005A405E" w:rsidP="005A405E">
      <w:pPr>
        <w:spacing w:after="0" w:line="257" w:lineRule="auto"/>
        <w:rPr>
          <w:rFonts w:ascii="Calibri" w:eastAsia="Calibri" w:hAnsi="Calibri" w:cs="Calibri"/>
          <w:noProof/>
          <w:sz w:val="24"/>
          <w:szCs w:val="24"/>
          <w:lang w:val="en-US"/>
        </w:rPr>
      </w:pPr>
      <w:r w:rsidRPr="00E258A0">
        <w:rPr>
          <w:rFonts w:ascii="Calibri" w:eastAsia="Calibri" w:hAnsi="Calibri" w:cs="Calibri"/>
          <w:noProof/>
          <w:sz w:val="24"/>
          <w:szCs w:val="24"/>
          <w:lang w:val="en-US"/>
        </w:rPr>
        <w:t>Compiler: e2studio v9.3.1 (GCC), additional IAR Workbench for ARM v8.50</w:t>
      </w:r>
    </w:p>
    <w:p w14:paraId="6F25B458" w14:textId="77777777" w:rsidR="005A405E" w:rsidRPr="005A405E" w:rsidRDefault="005A405E" w:rsidP="005A405E">
      <w:pPr>
        <w:spacing w:after="0" w:line="257" w:lineRule="auto"/>
      </w:pPr>
      <w:r w:rsidRPr="005A405E">
        <w:rPr>
          <w:rFonts w:ascii="Calibri" w:eastAsia="Calibri" w:hAnsi="Calibri" w:cs="Calibri"/>
          <w:noProof/>
          <w:sz w:val="24"/>
          <w:szCs w:val="24"/>
        </w:rPr>
        <w:t>EVAL - Board: Renesas EK-RA4M3</w:t>
      </w:r>
    </w:p>
    <w:p w14:paraId="1B8E90BD" w14:textId="0BF684F1" w:rsidR="00E07325" w:rsidRDefault="008223D5" w:rsidP="00B37A70">
      <w:pPr>
        <w:rPr>
          <w:noProof/>
          <w:lang w:eastAsia="de-DE"/>
        </w:rPr>
      </w:pPr>
      <w:r w:rsidRPr="008223D5">
        <w:rPr>
          <w:noProof/>
          <w:lang w:eastAsia="de-DE"/>
        </w:rPr>
        <w:t>Das CANopen ICC Tool (Industrial Communication Creator) ist ein Werkzeug zur schnellen und kostensparenden Entwicklung von CANopen-Anwendungen (Devices). Es generiert automatisch ein Objektverzeichnis und eine Initialisierungsfunktion in C-Code, ein Electronic Data Sheet (EDS) und die Dokumentation des Projekts. Außerdem vereinfacht es die Konfiguration der CANopen Library und der CANopen Driver Packages. Dieses Tool macht die Integration von CANopen Master &amp; Slave in die RENESAS RA4M3 und RA4M2 CPU Familie einfach und effizient.</w:t>
      </w:r>
    </w:p>
    <w:p w14:paraId="4644FC7F" w14:textId="1D050875" w:rsidR="0080397C" w:rsidRDefault="0080397C" w:rsidP="00B37A70">
      <w:pPr>
        <w:rPr>
          <w:noProof/>
          <w:lang w:eastAsia="de-DE"/>
        </w:rPr>
      </w:pPr>
    </w:p>
    <w:p w14:paraId="1CC7FB62" w14:textId="4BDDF4CC" w:rsidR="008B4413" w:rsidRDefault="00E10786" w:rsidP="115F7E4C">
      <w:pPr>
        <w:rPr>
          <w:i/>
          <w:iCs/>
          <w:noProof/>
          <w:lang w:eastAsia="de-DE"/>
        </w:rPr>
      </w:pPr>
      <w:r w:rsidRPr="115F7E4C">
        <w:rPr>
          <w:i/>
          <w:iCs/>
          <w:noProof/>
          <w:lang w:eastAsia="de-DE"/>
        </w:rPr>
        <w:t>Ü</w:t>
      </w:r>
      <w:r w:rsidR="006C45A0" w:rsidRPr="115F7E4C">
        <w:rPr>
          <w:i/>
          <w:iCs/>
          <w:noProof/>
          <w:lang w:eastAsia="de-DE"/>
        </w:rPr>
        <w:t>ber</w:t>
      </w:r>
      <w:r w:rsidR="008B4413" w:rsidRPr="115F7E4C">
        <w:rPr>
          <w:i/>
          <w:iCs/>
          <w:noProof/>
          <w:lang w:eastAsia="de-DE"/>
        </w:rPr>
        <w:t xml:space="preserve"> port</w:t>
      </w:r>
    </w:p>
    <w:p w14:paraId="1CC7FB66" w14:textId="63A1CFCD" w:rsidR="00D94F33" w:rsidRDefault="30629D48" w:rsidP="5316888C">
      <w:pPr>
        <w:rPr>
          <w:i/>
          <w:iCs/>
          <w:noProof/>
          <w:lang w:eastAsia="de-DE"/>
        </w:rPr>
      </w:pPr>
      <w:r w:rsidRPr="5316888C">
        <w:rPr>
          <w:i/>
          <w:iCs/>
          <w:noProof/>
          <w:lang w:eastAsia="de-DE"/>
        </w:rPr>
        <w:t xml:space="preserve">port gilt als </w:t>
      </w:r>
      <w:r w:rsidR="2BC4E08B" w:rsidRPr="5316888C">
        <w:rPr>
          <w:i/>
          <w:iCs/>
          <w:noProof/>
          <w:lang w:eastAsia="de-DE"/>
        </w:rPr>
        <w:t>einer der führenden</w:t>
      </w:r>
      <w:r w:rsidR="4A7002D5" w:rsidRPr="5316888C">
        <w:rPr>
          <w:i/>
          <w:iCs/>
          <w:noProof/>
          <w:lang w:eastAsia="de-DE"/>
        </w:rPr>
        <w:t xml:space="preserve"> Anbieter von </w:t>
      </w:r>
      <w:r w:rsidR="7664F95E" w:rsidRPr="5316888C">
        <w:rPr>
          <w:i/>
          <w:iCs/>
          <w:noProof/>
          <w:lang w:eastAsia="de-DE"/>
        </w:rPr>
        <w:t xml:space="preserve">industrial Real Time </w:t>
      </w:r>
      <w:r w:rsidR="733D3FBD" w:rsidRPr="5316888C">
        <w:rPr>
          <w:i/>
          <w:iCs/>
          <w:noProof/>
          <w:lang w:eastAsia="de-DE"/>
        </w:rPr>
        <w:t>Kommunikationstechnologien</w:t>
      </w:r>
      <w:r w:rsidR="2EC876D5" w:rsidRPr="5316888C">
        <w:rPr>
          <w:i/>
          <w:iCs/>
          <w:noProof/>
          <w:lang w:eastAsia="de-DE"/>
        </w:rPr>
        <w:t xml:space="preserve">. </w:t>
      </w:r>
      <w:r w:rsidR="733D3FBD" w:rsidRPr="5316888C">
        <w:rPr>
          <w:i/>
          <w:iCs/>
          <w:noProof/>
          <w:lang w:eastAsia="de-DE"/>
        </w:rPr>
        <w:t>Seit 1990 ist port in Halle / Sa</w:t>
      </w:r>
      <w:r w:rsidR="71EE73DF" w:rsidRPr="5316888C">
        <w:rPr>
          <w:i/>
          <w:iCs/>
          <w:noProof/>
          <w:lang w:eastAsia="de-DE"/>
        </w:rPr>
        <w:t>a</w:t>
      </w:r>
      <w:r w:rsidR="733D3FBD" w:rsidRPr="5316888C">
        <w:rPr>
          <w:i/>
          <w:iCs/>
          <w:noProof/>
          <w:lang w:eastAsia="de-DE"/>
        </w:rPr>
        <w:t xml:space="preserve">le ansässig und </w:t>
      </w:r>
      <w:r w:rsidR="4A7002D5" w:rsidRPr="5316888C">
        <w:rPr>
          <w:i/>
          <w:iCs/>
          <w:noProof/>
          <w:lang w:eastAsia="de-DE"/>
        </w:rPr>
        <w:t xml:space="preserve">sehr </w:t>
      </w:r>
      <w:r w:rsidR="1D90F515" w:rsidRPr="5316888C">
        <w:rPr>
          <w:i/>
          <w:iCs/>
          <w:noProof/>
          <w:lang w:eastAsia="de-DE"/>
        </w:rPr>
        <w:t xml:space="preserve">erfolgreich </w:t>
      </w:r>
      <w:r w:rsidR="24A45139" w:rsidRPr="5316888C">
        <w:rPr>
          <w:i/>
          <w:iCs/>
          <w:noProof/>
          <w:lang w:eastAsia="de-DE"/>
        </w:rPr>
        <w:t xml:space="preserve">den </w:t>
      </w:r>
      <w:r w:rsidR="1D90F515" w:rsidRPr="5316888C">
        <w:rPr>
          <w:i/>
          <w:iCs/>
          <w:noProof/>
          <w:lang w:eastAsia="de-DE"/>
        </w:rPr>
        <w:t>Bereich</w:t>
      </w:r>
      <w:r w:rsidR="2F4740FF" w:rsidRPr="5316888C">
        <w:rPr>
          <w:i/>
          <w:iCs/>
          <w:noProof/>
          <w:lang w:eastAsia="de-DE"/>
        </w:rPr>
        <w:t xml:space="preserve">n CAN / CANopen und </w:t>
      </w:r>
      <w:r w:rsidR="1D90F515" w:rsidRPr="5316888C">
        <w:rPr>
          <w:i/>
          <w:iCs/>
          <w:noProof/>
          <w:lang w:eastAsia="de-DE"/>
        </w:rPr>
        <w:t xml:space="preserve">der </w:t>
      </w:r>
      <w:r w:rsidR="76844E8C" w:rsidRPr="5316888C">
        <w:rPr>
          <w:i/>
          <w:iCs/>
          <w:noProof/>
          <w:lang w:eastAsia="de-DE"/>
        </w:rPr>
        <w:t>i</w:t>
      </w:r>
      <w:r w:rsidR="4A7002D5" w:rsidRPr="5316888C">
        <w:rPr>
          <w:i/>
          <w:iCs/>
          <w:noProof/>
          <w:lang w:eastAsia="de-DE"/>
        </w:rPr>
        <w:t>ndustrial Ethernet Technologie</w:t>
      </w:r>
      <w:r w:rsidR="5DF39FA0" w:rsidRPr="5316888C">
        <w:rPr>
          <w:i/>
          <w:iCs/>
          <w:noProof/>
          <w:lang w:eastAsia="de-DE"/>
        </w:rPr>
        <w:t xml:space="preserve"> (PROFINET, EtherCAT, POWERLINK, EtherNetIP</w:t>
      </w:r>
      <w:r w:rsidR="6B56E6AD" w:rsidRPr="5316888C">
        <w:rPr>
          <w:i/>
          <w:iCs/>
          <w:noProof/>
          <w:lang w:eastAsia="de-DE"/>
        </w:rPr>
        <w:t>, CC-LINK</w:t>
      </w:r>
      <w:r w:rsidR="36BF0235" w:rsidRPr="5316888C">
        <w:rPr>
          <w:i/>
          <w:iCs/>
          <w:noProof/>
          <w:lang w:eastAsia="de-DE"/>
        </w:rPr>
        <w:t xml:space="preserve">IE </w:t>
      </w:r>
      <w:r w:rsidR="6B56E6AD" w:rsidRPr="5316888C">
        <w:rPr>
          <w:i/>
          <w:iCs/>
          <w:noProof/>
          <w:lang w:eastAsia="de-DE"/>
        </w:rPr>
        <w:t>TSN, TSN</w:t>
      </w:r>
      <w:r w:rsidR="5DF39FA0" w:rsidRPr="5316888C">
        <w:rPr>
          <w:i/>
          <w:iCs/>
          <w:noProof/>
          <w:lang w:eastAsia="de-DE"/>
        </w:rPr>
        <w:t>)</w:t>
      </w:r>
      <w:r w:rsidR="4A7002D5" w:rsidRPr="5316888C">
        <w:rPr>
          <w:i/>
          <w:iCs/>
          <w:noProof/>
          <w:lang w:eastAsia="de-DE"/>
        </w:rPr>
        <w:t>. Neben Stac</w:t>
      </w:r>
      <w:r w:rsidR="71EE73DF" w:rsidRPr="5316888C">
        <w:rPr>
          <w:i/>
          <w:iCs/>
          <w:noProof/>
          <w:lang w:eastAsia="de-DE"/>
        </w:rPr>
        <w:t>k</w:t>
      </w:r>
      <w:r w:rsidR="4A7002D5" w:rsidRPr="5316888C">
        <w:rPr>
          <w:i/>
          <w:iCs/>
          <w:noProof/>
          <w:lang w:eastAsia="de-DE"/>
        </w:rPr>
        <w:t>s, Tools, Schulungen und Integrationssupport bietet port kundenspezifisch</w:t>
      </w:r>
      <w:r w:rsidR="559997F1" w:rsidRPr="5316888C">
        <w:rPr>
          <w:i/>
          <w:iCs/>
          <w:noProof/>
          <w:lang w:eastAsia="de-DE"/>
        </w:rPr>
        <w:t>e Soft- und Hardwareentwicklung</w:t>
      </w:r>
      <w:r w:rsidR="4A7002D5" w:rsidRPr="5316888C">
        <w:rPr>
          <w:i/>
          <w:iCs/>
          <w:noProof/>
          <w:lang w:eastAsia="de-DE"/>
        </w:rPr>
        <w:t xml:space="preserve">, einschließlich der Fertigung von elektronischen </w:t>
      </w:r>
      <w:r w:rsidR="2EC876D5" w:rsidRPr="5316888C">
        <w:rPr>
          <w:i/>
          <w:iCs/>
          <w:noProof/>
          <w:lang w:eastAsia="de-DE"/>
        </w:rPr>
        <w:t xml:space="preserve">Geräten und </w:t>
      </w:r>
      <w:r w:rsidR="4A7002D5" w:rsidRPr="5316888C">
        <w:rPr>
          <w:i/>
          <w:iCs/>
          <w:noProof/>
          <w:lang w:eastAsia="de-DE"/>
        </w:rPr>
        <w:t>Systeme</w:t>
      </w:r>
      <w:r w:rsidR="5DF39FA0" w:rsidRPr="5316888C">
        <w:rPr>
          <w:i/>
          <w:iCs/>
          <w:noProof/>
          <w:lang w:eastAsia="de-DE"/>
        </w:rPr>
        <w:t>n</w:t>
      </w:r>
      <w:r w:rsidR="4A7002D5" w:rsidRPr="5316888C">
        <w:rPr>
          <w:i/>
          <w:iCs/>
          <w:noProof/>
          <w:lang w:eastAsia="de-DE"/>
        </w:rPr>
        <w:t xml:space="preserve"> an.    </w:t>
      </w:r>
    </w:p>
    <w:p w14:paraId="4D81439E" w14:textId="5E56F4A9" w:rsidR="5316888C" w:rsidRDefault="5316888C" w:rsidP="5316888C">
      <w:pPr>
        <w:rPr>
          <w:i/>
          <w:iCs/>
          <w:noProof/>
          <w:lang w:eastAsia="de-DE"/>
        </w:rPr>
      </w:pPr>
    </w:p>
    <w:p w14:paraId="13195987" w14:textId="68C6D831" w:rsidR="005A1FFA" w:rsidRDefault="05A3B27C" w:rsidP="00E33C32">
      <w:pPr>
        <w:pStyle w:val="berschrift2"/>
        <w:rPr>
          <w:noProof/>
          <w:lang w:val="en-GB" w:eastAsia="de-DE"/>
        </w:rPr>
      </w:pPr>
      <w:r w:rsidRPr="00E63EBE">
        <w:rPr>
          <w:noProof/>
          <w:lang w:val="en-GB" w:eastAsia="de-DE"/>
        </w:rPr>
        <w:t xml:space="preserve">Keywords: </w:t>
      </w:r>
    </w:p>
    <w:p w14:paraId="1C266F00" w14:textId="77777777" w:rsidR="0011525A" w:rsidRPr="009860D4" w:rsidRDefault="0011525A" w:rsidP="0011525A">
      <w:pPr>
        <w:rPr>
          <w:lang w:val="en-GB"/>
        </w:rPr>
      </w:pPr>
      <w:proofErr w:type="spellStart"/>
      <w:r>
        <w:rPr>
          <w:lang w:val="en-GB"/>
        </w:rPr>
        <w:t>CANopen</w:t>
      </w:r>
      <w:proofErr w:type="spellEnd"/>
      <w:r>
        <w:rPr>
          <w:lang w:val="en-GB"/>
        </w:rPr>
        <w:t xml:space="preserve">, RENESAS, RA4M3, RA4M2, CiA, CAN in Automation, CiA301, CiA301A, CiA302, CiA304, CiA305, CiA401, CiA402, </w:t>
      </w:r>
      <w:proofErr w:type="spellStart"/>
      <w:r>
        <w:rPr>
          <w:lang w:val="en-GB"/>
        </w:rPr>
        <w:t>CANopen</w:t>
      </w:r>
      <w:proofErr w:type="spellEnd"/>
      <w:r>
        <w:rPr>
          <w:lang w:val="en-GB"/>
        </w:rPr>
        <w:t xml:space="preserve"> Master, </w:t>
      </w:r>
      <w:proofErr w:type="spellStart"/>
      <w:r>
        <w:rPr>
          <w:lang w:val="en-GB"/>
        </w:rPr>
        <w:t>CANopen</w:t>
      </w:r>
      <w:proofErr w:type="spellEnd"/>
      <w:r>
        <w:rPr>
          <w:lang w:val="en-GB"/>
        </w:rPr>
        <w:t xml:space="preserve"> Slave, </w:t>
      </w:r>
      <w:proofErr w:type="spellStart"/>
      <w:r>
        <w:rPr>
          <w:lang w:val="en-GB"/>
        </w:rPr>
        <w:t>CANopen</w:t>
      </w:r>
      <w:proofErr w:type="spellEnd"/>
      <w:r>
        <w:rPr>
          <w:lang w:val="en-GB"/>
        </w:rPr>
        <w:t xml:space="preserve"> Design Tool, </w:t>
      </w:r>
      <w:proofErr w:type="spellStart"/>
      <w:r>
        <w:rPr>
          <w:lang w:val="en-GB"/>
        </w:rPr>
        <w:t>CANopen</w:t>
      </w:r>
      <w:proofErr w:type="spellEnd"/>
      <w:r>
        <w:rPr>
          <w:lang w:val="en-GB"/>
        </w:rPr>
        <w:t xml:space="preserve"> ICC, </w:t>
      </w:r>
      <w:proofErr w:type="spellStart"/>
      <w:r>
        <w:rPr>
          <w:lang w:val="en-GB"/>
        </w:rPr>
        <w:t>CANopen</w:t>
      </w:r>
      <w:proofErr w:type="spellEnd"/>
      <w:r>
        <w:rPr>
          <w:lang w:val="en-GB"/>
        </w:rPr>
        <w:t xml:space="preserve"> Library, </w:t>
      </w:r>
      <w:proofErr w:type="spellStart"/>
      <w:r>
        <w:rPr>
          <w:lang w:val="en-GB"/>
        </w:rPr>
        <w:t>CANopen</w:t>
      </w:r>
      <w:proofErr w:type="spellEnd"/>
      <w:r>
        <w:rPr>
          <w:lang w:val="en-GB"/>
        </w:rPr>
        <w:t xml:space="preserve"> Driver Package, </w:t>
      </w:r>
    </w:p>
    <w:p w14:paraId="597A2F5F" w14:textId="00D9359B" w:rsidR="004E2565" w:rsidRDefault="004E2565" w:rsidP="005A1FFA">
      <w:pPr>
        <w:pStyle w:val="berschrift2"/>
        <w:rPr>
          <w:noProof/>
          <w:lang w:val="en-US"/>
        </w:rPr>
      </w:pPr>
      <w:r>
        <w:rPr>
          <w:noProof/>
          <w:lang w:val="en-US"/>
        </w:rPr>
        <w:t xml:space="preserve">Links: </w:t>
      </w:r>
    </w:p>
    <w:p w14:paraId="7E7864FC" w14:textId="77777777" w:rsidR="009B580A" w:rsidRDefault="00B7561C" w:rsidP="009B580A">
      <w:pPr>
        <w:rPr>
          <w:lang w:val="en-GB"/>
        </w:rPr>
      </w:pPr>
      <w:r>
        <w:fldChar w:fldCharType="begin"/>
      </w:r>
      <w:r w:rsidRPr="00CD5A62">
        <w:rPr>
          <w:lang w:val="en-GB"/>
        </w:rPr>
        <w:instrText xml:space="preserve"> HYPERLINK "https://www.port.de/en/products/canopen/software/ansi-c-canopen-library.html" </w:instrText>
      </w:r>
      <w:r>
        <w:fldChar w:fldCharType="separate"/>
      </w:r>
      <w:r w:rsidR="009B580A" w:rsidRPr="00F96900">
        <w:rPr>
          <w:rStyle w:val="Hyperlink"/>
          <w:lang w:val="en-GB"/>
        </w:rPr>
        <w:t>https://www.port.de/en/products/canopen/software/ansi-c-canopen-library.html</w:t>
      </w:r>
      <w:r>
        <w:rPr>
          <w:rStyle w:val="Hyperlink"/>
          <w:lang w:val="en-GB"/>
        </w:rPr>
        <w:fldChar w:fldCharType="end"/>
      </w:r>
    </w:p>
    <w:p w14:paraId="6BC71593" w14:textId="77777777" w:rsidR="009B580A" w:rsidRDefault="00B7561C" w:rsidP="009B580A">
      <w:pPr>
        <w:rPr>
          <w:lang w:val="en-GB"/>
        </w:rPr>
      </w:pPr>
      <w:r>
        <w:fldChar w:fldCharType="begin"/>
      </w:r>
      <w:r w:rsidRPr="00CD5A62">
        <w:rPr>
          <w:lang w:val="en-GB"/>
        </w:rPr>
        <w:instrText xml:space="preserve"> HYPERLINK "https://www.port.de/en/products/canopen/tools/canopen-design-tool.html" </w:instrText>
      </w:r>
      <w:r>
        <w:fldChar w:fldCharType="separate"/>
      </w:r>
      <w:r w:rsidR="009B580A" w:rsidRPr="00F96900">
        <w:rPr>
          <w:rStyle w:val="Hyperlink"/>
          <w:lang w:val="en-GB"/>
        </w:rPr>
        <w:t>https://www.port.de/en/products/canopen/tools/canopen-design-tool.html</w:t>
      </w:r>
      <w:r>
        <w:rPr>
          <w:rStyle w:val="Hyperlink"/>
          <w:lang w:val="en-GB"/>
        </w:rPr>
        <w:fldChar w:fldCharType="end"/>
      </w:r>
    </w:p>
    <w:p w14:paraId="4F939652" w14:textId="77777777" w:rsidR="009B580A" w:rsidRDefault="00B7561C" w:rsidP="009B580A">
      <w:pPr>
        <w:rPr>
          <w:lang w:val="en-GB"/>
        </w:rPr>
      </w:pPr>
      <w:r>
        <w:fldChar w:fldCharType="begin"/>
      </w:r>
      <w:r w:rsidRPr="00CD5A62">
        <w:rPr>
          <w:lang w:val="en-GB"/>
        </w:rPr>
        <w:instrText xml:space="preserve"> HYPERLINK "https://www.renesas.com/us/en/products/microcontrollers-microprocessors/ra-cortex-m-mcus/ra4m3-100mhz-arm-cortex-m33-trustzone-high-integration-rich-connectivity?order=fiel</w:instrText>
      </w:r>
      <w:r w:rsidRPr="00CD5A62">
        <w:rPr>
          <w:lang w:val="en-GB"/>
        </w:rPr>
        <w:instrText xml:space="preserve">d_document_revision_date&amp;sort=asc" </w:instrText>
      </w:r>
      <w:r>
        <w:fldChar w:fldCharType="separate"/>
      </w:r>
      <w:r w:rsidR="009B580A" w:rsidRPr="00F96900">
        <w:rPr>
          <w:rStyle w:val="Hyperlink"/>
          <w:lang w:val="en-GB"/>
        </w:rPr>
        <w:t>https://www.renesas.com/us/en/products/microcontrollers-microprocessors/ra-cortex-m-mcus/ra4m3-100mhz-arm-cortex-m33-trustzone-high-integration-rich-connectivity?order=field_document_revision_date&amp;sort=asc</w:t>
      </w:r>
      <w:r>
        <w:rPr>
          <w:rStyle w:val="Hyperlink"/>
          <w:lang w:val="en-GB"/>
        </w:rPr>
        <w:fldChar w:fldCharType="end"/>
      </w:r>
    </w:p>
    <w:p w14:paraId="27EA3408" w14:textId="6BFAB39C" w:rsidR="00214D81" w:rsidRDefault="00B7561C" w:rsidP="009B580A">
      <w:pPr>
        <w:rPr>
          <w:lang w:val="en-US"/>
        </w:rPr>
      </w:pPr>
      <w:r>
        <w:fldChar w:fldCharType="begin"/>
      </w:r>
      <w:r w:rsidRPr="00CD5A62">
        <w:rPr>
          <w:lang w:val="en-GB"/>
        </w:rPr>
        <w:instrText xml:space="preserve"> HYPERLINK "</w:instrText>
      </w:r>
      <w:r w:rsidRPr="00CD5A62">
        <w:rPr>
          <w:lang w:val="en-GB"/>
        </w:rPr>
        <w:instrText xml:space="preserve">https://www.renesas.com/us/en/products/microcontrollers-microprocessors/ra-cortex-m-mcus/ra4m2-100mhz-arm-cortex-m33-trustzone-high-integration-lowest-active-power-consumption" </w:instrText>
      </w:r>
      <w:r>
        <w:fldChar w:fldCharType="separate"/>
      </w:r>
      <w:r w:rsidR="009B580A" w:rsidRPr="00F96900">
        <w:rPr>
          <w:rStyle w:val="Hyperlink"/>
          <w:lang w:val="en-GB"/>
        </w:rPr>
        <w:t>https://www.renesas.com/us/en/products/microcontrollers-microprocessors/ra-cortex-m-mcus/ra4m2-100mhz-arm-cortex-m33-trustzone-high-integration-lowest-active-power-consumption</w:t>
      </w:r>
      <w:r>
        <w:rPr>
          <w:rStyle w:val="Hyperlink"/>
          <w:lang w:val="en-GB"/>
        </w:rPr>
        <w:fldChar w:fldCharType="end"/>
      </w:r>
    </w:p>
    <w:p w14:paraId="6C8C8CB7" w14:textId="7E679A60" w:rsidR="005A1FFA" w:rsidRDefault="00E33C32" w:rsidP="00E33C32">
      <w:pPr>
        <w:pStyle w:val="berschrift2"/>
        <w:rPr>
          <w:lang w:val="en-US"/>
        </w:rPr>
      </w:pPr>
      <w:proofErr w:type="spellStart"/>
      <w:r>
        <w:rPr>
          <w:lang w:val="en-US"/>
        </w:rPr>
        <w:t>Bilder</w:t>
      </w:r>
      <w:proofErr w:type="spellEnd"/>
    </w:p>
    <w:p w14:paraId="679A53A7" w14:textId="481E575C" w:rsidR="0046542E" w:rsidRDefault="0046542E" w:rsidP="0046542E">
      <w:pPr>
        <w:rPr>
          <w:lang w:val="en-US"/>
        </w:rPr>
      </w:pPr>
    </w:p>
    <w:p w14:paraId="4F0A4FA5" w14:textId="6F1D9C71" w:rsidR="00A102DB" w:rsidRDefault="00A102DB" w:rsidP="0046542E">
      <w:pPr>
        <w:rPr>
          <w:lang w:val="en-US"/>
        </w:rPr>
      </w:pPr>
    </w:p>
    <w:p w14:paraId="4D8341A7" w14:textId="2194C180" w:rsidR="0046542E" w:rsidRPr="0046542E" w:rsidRDefault="60D72247" w:rsidP="6D9D8831">
      <w:pPr>
        <w:rPr>
          <w:lang w:val="en-US"/>
        </w:rPr>
      </w:pPr>
      <w:r>
        <w:rPr>
          <w:noProof/>
        </w:rPr>
        <w:drawing>
          <wp:inline distT="0" distB="0" distL="0" distR="0" wp14:anchorId="08DEAB46" wp14:editId="028F0AA5">
            <wp:extent cx="2962275" cy="1407015"/>
            <wp:effectExtent l="0" t="0" r="0" b="3175"/>
            <wp:docPr id="526530981"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1">
                      <a:extLst>
                        <a:ext uri="{28A0092B-C50C-407E-A947-70E740481C1C}">
                          <a14:useLocalDpi xmlns:a14="http://schemas.microsoft.com/office/drawing/2010/main" val="0"/>
                        </a:ext>
                      </a:extLst>
                    </a:blip>
                    <a:stretch>
                      <a:fillRect/>
                    </a:stretch>
                  </pic:blipFill>
                  <pic:spPr>
                    <a:xfrm>
                      <a:off x="0" y="0"/>
                      <a:ext cx="2962275" cy="1407015"/>
                    </a:xfrm>
                    <a:prstGeom prst="rect">
                      <a:avLst/>
                    </a:prstGeom>
                  </pic:spPr>
                </pic:pic>
              </a:graphicData>
            </a:graphic>
          </wp:inline>
        </w:drawing>
      </w:r>
    </w:p>
    <w:p w14:paraId="4279E605" w14:textId="429B4E6C" w:rsidR="004E2565" w:rsidRDefault="00345A4A" w:rsidP="5316888C">
      <w:pPr>
        <w:rPr>
          <w:rFonts w:ascii="Calibri" w:eastAsia="Calibri" w:hAnsi="Calibri" w:cs="Calibri"/>
          <w:b/>
          <w:bCs/>
          <w:noProof/>
          <w:lang w:val="en-US"/>
        </w:rPr>
      </w:pPr>
      <w:r>
        <w:rPr>
          <w:b/>
          <w:bCs/>
          <w:noProof/>
          <w:lang w:val="en-US"/>
        </w:rPr>
        <w:drawing>
          <wp:inline distT="0" distB="0" distL="0" distR="0" wp14:anchorId="5B1C5DE0" wp14:editId="6A4A2FA4">
            <wp:extent cx="3759051" cy="2125980"/>
            <wp:effectExtent l="0" t="0" r="0" b="7620"/>
            <wp:docPr id="6" name="Grafik 6"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lektronik, Schaltkreis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61416" cy="2127318"/>
                    </a:xfrm>
                    <a:prstGeom prst="rect">
                      <a:avLst/>
                    </a:prstGeom>
                    <a:noFill/>
                    <a:ln>
                      <a:noFill/>
                    </a:ln>
                  </pic:spPr>
                </pic:pic>
              </a:graphicData>
            </a:graphic>
          </wp:inline>
        </w:drawing>
      </w:r>
      <w:r w:rsidR="00114BA1">
        <w:rPr>
          <w:b/>
          <w:bCs/>
          <w:noProof/>
          <w:lang w:val="en-US"/>
        </w:rPr>
        <w:drawing>
          <wp:inline distT="0" distB="0" distL="0" distR="0" wp14:anchorId="75FECB29" wp14:editId="1CFA0913">
            <wp:extent cx="2956560" cy="1921157"/>
            <wp:effectExtent l="0" t="0" r="0" b="3175"/>
            <wp:docPr id="3" name="Grafik 3" descr="Ein Bild, das Text, Schaltkrei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haltkreis, Elektronik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8958" cy="1929213"/>
                    </a:xfrm>
                    <a:prstGeom prst="rect">
                      <a:avLst/>
                    </a:prstGeom>
                    <a:noFill/>
                    <a:ln>
                      <a:noFill/>
                    </a:ln>
                  </pic:spPr>
                </pic:pic>
              </a:graphicData>
            </a:graphic>
          </wp:inline>
        </w:drawing>
      </w:r>
    </w:p>
    <w:p w14:paraId="29FF0071" w14:textId="28D19A31" w:rsidR="00D62F2F" w:rsidRDefault="00390793" w:rsidP="5316888C">
      <w:pPr>
        <w:rPr>
          <w:rFonts w:ascii="Calibri" w:eastAsia="Calibri" w:hAnsi="Calibri" w:cs="Calibri"/>
          <w:b/>
          <w:bCs/>
          <w:noProof/>
          <w:lang w:val="en-US"/>
        </w:rPr>
      </w:pPr>
      <w:r>
        <w:rPr>
          <w:b/>
          <w:bCs/>
          <w:noProof/>
          <w:lang w:val="en-US"/>
        </w:rPr>
        <w:drawing>
          <wp:inline distT="0" distB="0" distL="0" distR="0" wp14:anchorId="0C150B5E" wp14:editId="1E61C627">
            <wp:extent cx="3551314" cy="19964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5666" cy="2004508"/>
                    </a:xfrm>
                    <a:prstGeom prst="rect">
                      <a:avLst/>
                    </a:prstGeom>
                    <a:noFill/>
                    <a:ln>
                      <a:noFill/>
                    </a:ln>
                  </pic:spPr>
                </pic:pic>
              </a:graphicData>
            </a:graphic>
          </wp:inline>
        </w:drawing>
      </w:r>
      <w:r w:rsidR="00F622AA">
        <w:rPr>
          <w:b/>
          <w:bCs/>
          <w:noProof/>
          <w:lang w:val="en-US"/>
        </w:rPr>
        <w:drawing>
          <wp:inline distT="0" distB="0" distL="0" distR="0" wp14:anchorId="3369B2A2" wp14:editId="78F6AE4A">
            <wp:extent cx="3551314" cy="19964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54841" cy="1998423"/>
                    </a:xfrm>
                    <a:prstGeom prst="rect">
                      <a:avLst/>
                    </a:prstGeom>
                    <a:noFill/>
                    <a:ln>
                      <a:noFill/>
                    </a:ln>
                  </pic:spPr>
                </pic:pic>
              </a:graphicData>
            </a:graphic>
          </wp:inline>
        </w:drawing>
      </w:r>
    </w:p>
    <w:p w14:paraId="71224051" w14:textId="4A0A64C0" w:rsidR="008A4EC1" w:rsidRPr="004E2565" w:rsidRDefault="008A4EC1" w:rsidP="5316888C">
      <w:pPr>
        <w:rPr>
          <w:rFonts w:ascii="Calibri" w:eastAsia="Calibri" w:hAnsi="Calibri" w:cs="Calibri"/>
          <w:b/>
          <w:bCs/>
          <w:noProof/>
          <w:lang w:val="en-US"/>
        </w:rPr>
      </w:pPr>
      <w:r>
        <w:rPr>
          <w:b/>
          <w:noProof/>
          <w:lang w:val="en-US"/>
        </w:rPr>
        <w:drawing>
          <wp:inline distT="0" distB="0" distL="0" distR="0" wp14:anchorId="0BC80760" wp14:editId="13CF9763">
            <wp:extent cx="4389120" cy="10363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9120" cy="1036320"/>
                    </a:xfrm>
                    <a:prstGeom prst="rect">
                      <a:avLst/>
                    </a:prstGeom>
                    <a:noFill/>
                    <a:ln>
                      <a:noFill/>
                    </a:ln>
                  </pic:spPr>
                </pic:pic>
              </a:graphicData>
            </a:graphic>
          </wp:inline>
        </w:drawing>
      </w:r>
    </w:p>
    <w:sectPr w:rsidR="008A4EC1" w:rsidRPr="004E2565" w:rsidSect="00126FC0">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446F" w14:textId="77777777" w:rsidR="00B7561C" w:rsidRDefault="00B7561C" w:rsidP="00D94F33">
      <w:pPr>
        <w:spacing w:after="0" w:line="240" w:lineRule="auto"/>
      </w:pPr>
      <w:r>
        <w:separator/>
      </w:r>
    </w:p>
  </w:endnote>
  <w:endnote w:type="continuationSeparator" w:id="0">
    <w:p w14:paraId="0B367209" w14:textId="77777777" w:rsidR="00B7561C" w:rsidRDefault="00B7561C" w:rsidP="00D94F33">
      <w:pPr>
        <w:spacing w:after="0" w:line="240" w:lineRule="auto"/>
      </w:pPr>
      <w:r>
        <w:continuationSeparator/>
      </w:r>
    </w:p>
  </w:endnote>
  <w:endnote w:type="continuationNotice" w:id="1">
    <w:p w14:paraId="10EA2699" w14:textId="77777777" w:rsidR="00B7561C" w:rsidRDefault="00B756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C5D2" w14:textId="77777777" w:rsidR="00E63EBE" w:rsidRDefault="00E63E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C03F" w14:textId="49601C47" w:rsidR="00126FC0" w:rsidRDefault="00B7561C" w:rsidP="00126FC0">
    <w:pPr>
      <w:pStyle w:val="Fuzeile"/>
      <w:jc w:val="center"/>
      <w:rPr>
        <w:lang w:val="en-GB"/>
      </w:rPr>
    </w:pPr>
    <w:hyperlink r:id="rId1" w:history="1">
      <w:r w:rsidR="00126FC0" w:rsidRPr="00126FC0">
        <w:rPr>
          <w:rStyle w:val="Hyperlink"/>
          <w:lang w:val="en-GB"/>
        </w:rPr>
        <w:t>www.port.de</w:t>
      </w:r>
    </w:hyperlink>
    <w:r w:rsidR="00126FC0" w:rsidRPr="00126FC0">
      <w:rPr>
        <w:lang w:val="en-GB"/>
      </w:rPr>
      <w:t xml:space="preserve"> / </w:t>
    </w:r>
    <w:hyperlink r:id="rId2" w:history="1">
      <w:r w:rsidR="00126FC0" w:rsidRPr="00126FC0">
        <w:rPr>
          <w:rStyle w:val="Hyperlink"/>
          <w:lang w:val="en-GB"/>
        </w:rPr>
        <w:t>www.port-automation.com</w:t>
      </w:r>
    </w:hyperlink>
    <w:r w:rsidR="00126FC0" w:rsidRPr="00126FC0">
      <w:rPr>
        <w:lang w:val="en-GB"/>
      </w:rPr>
      <w:t xml:space="preserve"> / </w:t>
    </w:r>
    <w:hyperlink r:id="rId3" w:history="1">
      <w:r w:rsidR="00126FC0" w:rsidRPr="005707B6">
        <w:rPr>
          <w:rStyle w:val="Hyperlink"/>
          <w:lang w:val="en-GB"/>
        </w:rPr>
        <w:t>www.system-on-module.com</w:t>
      </w:r>
    </w:hyperlink>
  </w:p>
  <w:p w14:paraId="1CC7FB6D" w14:textId="66ECA6ED" w:rsidR="00C82BDA" w:rsidRPr="00126FC0" w:rsidRDefault="00C82BDA">
    <w:pPr>
      <w:pStyle w:val="Fuzeile"/>
      <w:rPr>
        <w:lang w:val="en-GB"/>
      </w:rPr>
    </w:pPr>
    <w:r w:rsidRPr="00126FC0">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E3E3" w14:textId="77777777" w:rsidR="00E63EBE" w:rsidRDefault="00E63E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A09A" w14:textId="77777777" w:rsidR="00B7561C" w:rsidRDefault="00B7561C" w:rsidP="00D94F33">
      <w:pPr>
        <w:spacing w:after="0" w:line="240" w:lineRule="auto"/>
      </w:pPr>
      <w:r>
        <w:separator/>
      </w:r>
    </w:p>
  </w:footnote>
  <w:footnote w:type="continuationSeparator" w:id="0">
    <w:p w14:paraId="475B90CE" w14:textId="77777777" w:rsidR="00B7561C" w:rsidRDefault="00B7561C" w:rsidP="00D94F33">
      <w:pPr>
        <w:spacing w:after="0" w:line="240" w:lineRule="auto"/>
      </w:pPr>
      <w:r>
        <w:continuationSeparator/>
      </w:r>
    </w:p>
  </w:footnote>
  <w:footnote w:type="continuationNotice" w:id="1">
    <w:p w14:paraId="06F72D40" w14:textId="77777777" w:rsidR="00B7561C" w:rsidRDefault="00B756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A054" w14:textId="77777777" w:rsidR="00E63EBE" w:rsidRDefault="00E63E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FB6C" w14:textId="4471DCF3" w:rsidR="00C82BDA" w:rsidRDefault="00DB39AC">
    <w:pPr>
      <w:pStyle w:val="Kopfzeile"/>
    </w:pPr>
    <w:r>
      <w:rPr>
        <w:noProof/>
        <w:lang w:eastAsia="de-DE"/>
      </w:rPr>
      <w:drawing>
        <wp:anchor distT="0" distB="0" distL="114300" distR="114300" simplePos="0" relativeHeight="251658240" behindDoc="1" locked="0" layoutInCell="1" allowOverlap="1" wp14:anchorId="1CC7FB6E" wp14:editId="1CC7FB6F">
          <wp:simplePos x="0" y="0"/>
          <wp:positionH relativeFrom="column">
            <wp:posOffset>-4445</wp:posOffset>
          </wp:positionH>
          <wp:positionV relativeFrom="paragraph">
            <wp:posOffset>-240030</wp:posOffset>
          </wp:positionV>
          <wp:extent cx="2047740" cy="504825"/>
          <wp:effectExtent l="0" t="0" r="0" b="0"/>
          <wp:wrapTight wrapText="bothSides">
            <wp:wrapPolygon edited="0">
              <wp:start x="0" y="0"/>
              <wp:lineTo x="0" y="20377"/>
              <wp:lineTo x="21305" y="20377"/>
              <wp:lineTo x="21305" y="0"/>
              <wp:lineTo x="0" y="0"/>
            </wp:wrapPolygon>
          </wp:wrapTight>
          <wp:docPr id="1" name="Grafik 1" descr="Ein Bild, das ClipAr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_ Logo.jpg"/>
                  <pic:cNvPicPr/>
                </pic:nvPicPr>
                <pic:blipFill>
                  <a:blip r:embed="rId1">
                    <a:extLst>
                      <a:ext uri="{28A0092B-C50C-407E-A947-70E740481C1C}">
                        <a14:useLocalDpi xmlns:a14="http://schemas.microsoft.com/office/drawing/2010/main" val="0"/>
                      </a:ext>
                    </a:extLst>
                  </a:blip>
                  <a:stretch>
                    <a:fillRect/>
                  </a:stretch>
                </pic:blipFill>
                <pic:spPr>
                  <a:xfrm>
                    <a:off x="0" y="0"/>
                    <a:ext cx="2047740" cy="504825"/>
                  </a:xfrm>
                  <a:prstGeom prst="rect">
                    <a:avLst/>
                  </a:prstGeom>
                </pic:spPr>
              </pic:pic>
            </a:graphicData>
          </a:graphic>
        </wp:anchor>
      </w:drawing>
    </w:r>
    <w:r w:rsidR="00C82BDA">
      <w:tab/>
    </w:r>
    <w:r w:rsidR="2D80FEE5">
      <w:t>Geschäftsleitung</w:t>
    </w:r>
    <w:r w:rsidR="00C82BDA">
      <w:tab/>
    </w:r>
    <w:r w:rsidR="00E63EBE">
      <w:fldChar w:fldCharType="begin"/>
    </w:r>
    <w:r w:rsidR="00E63EBE">
      <w:instrText xml:space="preserve"> TIME \@ "dddd, d. MMMM yyyy" </w:instrText>
    </w:r>
    <w:r w:rsidR="00E63EBE">
      <w:fldChar w:fldCharType="separate"/>
    </w:r>
    <w:r w:rsidR="00CD5A62">
      <w:rPr>
        <w:noProof/>
      </w:rPr>
      <w:t>Montag, 13. Dezember 2021</w:t>
    </w:r>
    <w:r w:rsidR="00E63EBE">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05D8" w14:textId="77777777" w:rsidR="00E63EBE" w:rsidRDefault="00E63E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EB0"/>
    <w:multiLevelType w:val="hybridMultilevel"/>
    <w:tmpl w:val="CE62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1C359AB"/>
    <w:multiLevelType w:val="hybridMultilevel"/>
    <w:tmpl w:val="9822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9AC"/>
    <w:rsid w:val="00000173"/>
    <w:rsid w:val="00002331"/>
    <w:rsid w:val="00013A39"/>
    <w:rsid w:val="0001548B"/>
    <w:rsid w:val="000172E7"/>
    <w:rsid w:val="00022ECD"/>
    <w:rsid w:val="00027146"/>
    <w:rsid w:val="00032156"/>
    <w:rsid w:val="00044D43"/>
    <w:rsid w:val="00044DD8"/>
    <w:rsid w:val="00050997"/>
    <w:rsid w:val="000617D4"/>
    <w:rsid w:val="0006471D"/>
    <w:rsid w:val="00073C67"/>
    <w:rsid w:val="0007467A"/>
    <w:rsid w:val="00074801"/>
    <w:rsid w:val="00084BB6"/>
    <w:rsid w:val="0009731F"/>
    <w:rsid w:val="000A66E0"/>
    <w:rsid w:val="000B5B97"/>
    <w:rsid w:val="000D1511"/>
    <w:rsid w:val="000D7C68"/>
    <w:rsid w:val="000E5214"/>
    <w:rsid w:val="0010397A"/>
    <w:rsid w:val="00114BA1"/>
    <w:rsid w:val="0011525A"/>
    <w:rsid w:val="00126FC0"/>
    <w:rsid w:val="00157A56"/>
    <w:rsid w:val="00183AAA"/>
    <w:rsid w:val="0018490A"/>
    <w:rsid w:val="001856C0"/>
    <w:rsid w:val="001A63A5"/>
    <w:rsid w:val="001D3B82"/>
    <w:rsid w:val="001E53E1"/>
    <w:rsid w:val="0020442B"/>
    <w:rsid w:val="002142F5"/>
    <w:rsid w:val="002147F7"/>
    <w:rsid w:val="00214D81"/>
    <w:rsid w:val="002172C1"/>
    <w:rsid w:val="002534D7"/>
    <w:rsid w:val="00253C93"/>
    <w:rsid w:val="00271596"/>
    <w:rsid w:val="00275193"/>
    <w:rsid w:val="00290E25"/>
    <w:rsid w:val="00296E31"/>
    <w:rsid w:val="002D2D36"/>
    <w:rsid w:val="002E7047"/>
    <w:rsid w:val="002E7BA4"/>
    <w:rsid w:val="002F1D6C"/>
    <w:rsid w:val="002F4874"/>
    <w:rsid w:val="00300895"/>
    <w:rsid w:val="00310E3F"/>
    <w:rsid w:val="00310F73"/>
    <w:rsid w:val="003209D1"/>
    <w:rsid w:val="00345A4A"/>
    <w:rsid w:val="00350C1A"/>
    <w:rsid w:val="003525E8"/>
    <w:rsid w:val="003641C0"/>
    <w:rsid w:val="00377342"/>
    <w:rsid w:val="00390793"/>
    <w:rsid w:val="003917A9"/>
    <w:rsid w:val="003A24A4"/>
    <w:rsid w:val="003C2960"/>
    <w:rsid w:val="003D2FAD"/>
    <w:rsid w:val="003E5E83"/>
    <w:rsid w:val="003F1DEC"/>
    <w:rsid w:val="003F317F"/>
    <w:rsid w:val="00414FAA"/>
    <w:rsid w:val="00416E5A"/>
    <w:rsid w:val="00427C8D"/>
    <w:rsid w:val="0043546E"/>
    <w:rsid w:val="00451A0B"/>
    <w:rsid w:val="00464096"/>
    <w:rsid w:val="00464B59"/>
    <w:rsid w:val="0046542E"/>
    <w:rsid w:val="00466077"/>
    <w:rsid w:val="004742A5"/>
    <w:rsid w:val="0048118B"/>
    <w:rsid w:val="004C7CAB"/>
    <w:rsid w:val="004E2565"/>
    <w:rsid w:val="004F6772"/>
    <w:rsid w:val="005026B4"/>
    <w:rsid w:val="00503091"/>
    <w:rsid w:val="00532C65"/>
    <w:rsid w:val="00540539"/>
    <w:rsid w:val="00542910"/>
    <w:rsid w:val="005824A8"/>
    <w:rsid w:val="005A03EE"/>
    <w:rsid w:val="005A1FFA"/>
    <w:rsid w:val="005A405E"/>
    <w:rsid w:val="005B6AF3"/>
    <w:rsid w:val="005D4763"/>
    <w:rsid w:val="005E3B02"/>
    <w:rsid w:val="005F6502"/>
    <w:rsid w:val="0060442D"/>
    <w:rsid w:val="006151F7"/>
    <w:rsid w:val="00624E19"/>
    <w:rsid w:val="0064061F"/>
    <w:rsid w:val="00643452"/>
    <w:rsid w:val="00650A70"/>
    <w:rsid w:val="00651AAD"/>
    <w:rsid w:val="006520A1"/>
    <w:rsid w:val="0066384A"/>
    <w:rsid w:val="00684AEC"/>
    <w:rsid w:val="006A4E1C"/>
    <w:rsid w:val="006B19C3"/>
    <w:rsid w:val="006C39EC"/>
    <w:rsid w:val="006C45A0"/>
    <w:rsid w:val="006E1219"/>
    <w:rsid w:val="006F3198"/>
    <w:rsid w:val="0071058A"/>
    <w:rsid w:val="00722DA6"/>
    <w:rsid w:val="00726815"/>
    <w:rsid w:val="00766331"/>
    <w:rsid w:val="00784B13"/>
    <w:rsid w:val="00786A65"/>
    <w:rsid w:val="00794D22"/>
    <w:rsid w:val="007956FB"/>
    <w:rsid w:val="007A653B"/>
    <w:rsid w:val="007E0903"/>
    <w:rsid w:val="007F23D3"/>
    <w:rsid w:val="008002F7"/>
    <w:rsid w:val="0080397C"/>
    <w:rsid w:val="00814DE1"/>
    <w:rsid w:val="00821EF7"/>
    <w:rsid w:val="008223D5"/>
    <w:rsid w:val="0083405F"/>
    <w:rsid w:val="00842C9A"/>
    <w:rsid w:val="008469BD"/>
    <w:rsid w:val="00853185"/>
    <w:rsid w:val="008569F2"/>
    <w:rsid w:val="00883613"/>
    <w:rsid w:val="00895520"/>
    <w:rsid w:val="008A2164"/>
    <w:rsid w:val="008A4EC1"/>
    <w:rsid w:val="008B4413"/>
    <w:rsid w:val="008B7928"/>
    <w:rsid w:val="008C3C67"/>
    <w:rsid w:val="008C4E4D"/>
    <w:rsid w:val="008C4EC0"/>
    <w:rsid w:val="008F3261"/>
    <w:rsid w:val="00905300"/>
    <w:rsid w:val="009078F9"/>
    <w:rsid w:val="0091577D"/>
    <w:rsid w:val="009321B3"/>
    <w:rsid w:val="009324D1"/>
    <w:rsid w:val="00934289"/>
    <w:rsid w:val="009353AA"/>
    <w:rsid w:val="00935AB9"/>
    <w:rsid w:val="009457F0"/>
    <w:rsid w:val="00950D93"/>
    <w:rsid w:val="0097728F"/>
    <w:rsid w:val="00980519"/>
    <w:rsid w:val="00982F83"/>
    <w:rsid w:val="00982FD8"/>
    <w:rsid w:val="00984AA0"/>
    <w:rsid w:val="00987976"/>
    <w:rsid w:val="009B580A"/>
    <w:rsid w:val="009C25DC"/>
    <w:rsid w:val="009C7B7A"/>
    <w:rsid w:val="009D0DD5"/>
    <w:rsid w:val="009F039F"/>
    <w:rsid w:val="009F6663"/>
    <w:rsid w:val="00A026DF"/>
    <w:rsid w:val="00A04BB1"/>
    <w:rsid w:val="00A102DB"/>
    <w:rsid w:val="00A1217B"/>
    <w:rsid w:val="00A238AF"/>
    <w:rsid w:val="00A302D1"/>
    <w:rsid w:val="00A32FBE"/>
    <w:rsid w:val="00A35726"/>
    <w:rsid w:val="00A451BB"/>
    <w:rsid w:val="00A6406C"/>
    <w:rsid w:val="00A93515"/>
    <w:rsid w:val="00AC6FB8"/>
    <w:rsid w:val="00AE13FA"/>
    <w:rsid w:val="00AE3D6D"/>
    <w:rsid w:val="00AE65FB"/>
    <w:rsid w:val="00AF2252"/>
    <w:rsid w:val="00AF2DD6"/>
    <w:rsid w:val="00B055AA"/>
    <w:rsid w:val="00B12E57"/>
    <w:rsid w:val="00B1632B"/>
    <w:rsid w:val="00B324C1"/>
    <w:rsid w:val="00B37A70"/>
    <w:rsid w:val="00B44668"/>
    <w:rsid w:val="00B44C7D"/>
    <w:rsid w:val="00B5139E"/>
    <w:rsid w:val="00B52668"/>
    <w:rsid w:val="00B5480F"/>
    <w:rsid w:val="00B703EE"/>
    <w:rsid w:val="00B7561C"/>
    <w:rsid w:val="00B763D4"/>
    <w:rsid w:val="00B76E6D"/>
    <w:rsid w:val="00B82C35"/>
    <w:rsid w:val="00B853D0"/>
    <w:rsid w:val="00BB3CB2"/>
    <w:rsid w:val="00BC4871"/>
    <w:rsid w:val="00BD623A"/>
    <w:rsid w:val="00C0085A"/>
    <w:rsid w:val="00C02967"/>
    <w:rsid w:val="00C06272"/>
    <w:rsid w:val="00C139CC"/>
    <w:rsid w:val="00C33568"/>
    <w:rsid w:val="00C422BF"/>
    <w:rsid w:val="00C46DC6"/>
    <w:rsid w:val="00C5130E"/>
    <w:rsid w:val="00C518E8"/>
    <w:rsid w:val="00C627F0"/>
    <w:rsid w:val="00C63705"/>
    <w:rsid w:val="00C82BDA"/>
    <w:rsid w:val="00C84F80"/>
    <w:rsid w:val="00CA39DA"/>
    <w:rsid w:val="00CA3F48"/>
    <w:rsid w:val="00CA4021"/>
    <w:rsid w:val="00CB040D"/>
    <w:rsid w:val="00CB100E"/>
    <w:rsid w:val="00CC5A18"/>
    <w:rsid w:val="00CC6217"/>
    <w:rsid w:val="00CD380A"/>
    <w:rsid w:val="00CD5A62"/>
    <w:rsid w:val="00CE18F5"/>
    <w:rsid w:val="00CF5204"/>
    <w:rsid w:val="00D003EC"/>
    <w:rsid w:val="00D07723"/>
    <w:rsid w:val="00D3084B"/>
    <w:rsid w:val="00D506DE"/>
    <w:rsid w:val="00D50F1D"/>
    <w:rsid w:val="00D536E0"/>
    <w:rsid w:val="00D576AC"/>
    <w:rsid w:val="00D621C3"/>
    <w:rsid w:val="00D62F2F"/>
    <w:rsid w:val="00D736DB"/>
    <w:rsid w:val="00D767E7"/>
    <w:rsid w:val="00D835D5"/>
    <w:rsid w:val="00D871B0"/>
    <w:rsid w:val="00D9104F"/>
    <w:rsid w:val="00D92E68"/>
    <w:rsid w:val="00D944E5"/>
    <w:rsid w:val="00D94F33"/>
    <w:rsid w:val="00DA2FC6"/>
    <w:rsid w:val="00DA4871"/>
    <w:rsid w:val="00DB39AC"/>
    <w:rsid w:val="00DD3F12"/>
    <w:rsid w:val="00DD47B3"/>
    <w:rsid w:val="00DF4152"/>
    <w:rsid w:val="00DF7B08"/>
    <w:rsid w:val="00E06E3A"/>
    <w:rsid w:val="00E07325"/>
    <w:rsid w:val="00E10786"/>
    <w:rsid w:val="00E10F55"/>
    <w:rsid w:val="00E12A12"/>
    <w:rsid w:val="00E33C32"/>
    <w:rsid w:val="00E41A88"/>
    <w:rsid w:val="00E44764"/>
    <w:rsid w:val="00E53422"/>
    <w:rsid w:val="00E60513"/>
    <w:rsid w:val="00E63EBE"/>
    <w:rsid w:val="00E65D1B"/>
    <w:rsid w:val="00E94506"/>
    <w:rsid w:val="00E94580"/>
    <w:rsid w:val="00E956D7"/>
    <w:rsid w:val="00EB49FC"/>
    <w:rsid w:val="00EC41E6"/>
    <w:rsid w:val="00ED56E8"/>
    <w:rsid w:val="00ED79A9"/>
    <w:rsid w:val="00EE0787"/>
    <w:rsid w:val="00EE142E"/>
    <w:rsid w:val="00F13A5A"/>
    <w:rsid w:val="00F52CF0"/>
    <w:rsid w:val="00F622AA"/>
    <w:rsid w:val="00F74F09"/>
    <w:rsid w:val="00F85021"/>
    <w:rsid w:val="00F92A51"/>
    <w:rsid w:val="00FA2B71"/>
    <w:rsid w:val="00FB00B5"/>
    <w:rsid w:val="00FD6032"/>
    <w:rsid w:val="00FE3AE1"/>
    <w:rsid w:val="00FE4708"/>
    <w:rsid w:val="00FF4B7A"/>
    <w:rsid w:val="014458B5"/>
    <w:rsid w:val="03EA29A6"/>
    <w:rsid w:val="05A3B27C"/>
    <w:rsid w:val="06D2973F"/>
    <w:rsid w:val="07A001B1"/>
    <w:rsid w:val="0958CC02"/>
    <w:rsid w:val="0A24E6C8"/>
    <w:rsid w:val="0DF3ACB1"/>
    <w:rsid w:val="112DBB9A"/>
    <w:rsid w:val="115F7E4C"/>
    <w:rsid w:val="1354F434"/>
    <w:rsid w:val="17D73503"/>
    <w:rsid w:val="1D90F515"/>
    <w:rsid w:val="20ABA40B"/>
    <w:rsid w:val="24A45139"/>
    <w:rsid w:val="2585122A"/>
    <w:rsid w:val="281D4168"/>
    <w:rsid w:val="282DD915"/>
    <w:rsid w:val="28ACBD21"/>
    <w:rsid w:val="2BC4E08B"/>
    <w:rsid w:val="2BC56EFB"/>
    <w:rsid w:val="2C2F0E19"/>
    <w:rsid w:val="2D80FEE5"/>
    <w:rsid w:val="2EC876D5"/>
    <w:rsid w:val="2EFC3BB5"/>
    <w:rsid w:val="2F4740FF"/>
    <w:rsid w:val="2FACF7F6"/>
    <w:rsid w:val="30629D48"/>
    <w:rsid w:val="31300A85"/>
    <w:rsid w:val="355510E4"/>
    <w:rsid w:val="36BF0235"/>
    <w:rsid w:val="397E51AD"/>
    <w:rsid w:val="3B2B915C"/>
    <w:rsid w:val="3B83B6F9"/>
    <w:rsid w:val="3C235A4E"/>
    <w:rsid w:val="3F347C0F"/>
    <w:rsid w:val="4043EED6"/>
    <w:rsid w:val="422D7ED6"/>
    <w:rsid w:val="425E54E7"/>
    <w:rsid w:val="44146A1A"/>
    <w:rsid w:val="455AFEAA"/>
    <w:rsid w:val="48A045CA"/>
    <w:rsid w:val="49D41E86"/>
    <w:rsid w:val="4A7002D5"/>
    <w:rsid w:val="4B615601"/>
    <w:rsid w:val="4BD6457C"/>
    <w:rsid w:val="4C078927"/>
    <w:rsid w:val="4C370FE6"/>
    <w:rsid w:val="4CCEF1D6"/>
    <w:rsid w:val="4CFA1496"/>
    <w:rsid w:val="4D311800"/>
    <w:rsid w:val="4E3932A3"/>
    <w:rsid w:val="4EAFA6CB"/>
    <w:rsid w:val="4EF16AB9"/>
    <w:rsid w:val="4FBEE887"/>
    <w:rsid w:val="4FE579CA"/>
    <w:rsid w:val="5198D1C0"/>
    <w:rsid w:val="5316888C"/>
    <w:rsid w:val="559997F1"/>
    <w:rsid w:val="59B485C3"/>
    <w:rsid w:val="5ACF6C5D"/>
    <w:rsid w:val="5AE87D27"/>
    <w:rsid w:val="5BFC6C22"/>
    <w:rsid w:val="5DF39FA0"/>
    <w:rsid w:val="601CEA42"/>
    <w:rsid w:val="60D72247"/>
    <w:rsid w:val="61AD2E26"/>
    <w:rsid w:val="62ABB774"/>
    <w:rsid w:val="63ADBE83"/>
    <w:rsid w:val="64D02B2B"/>
    <w:rsid w:val="66A423EF"/>
    <w:rsid w:val="67280497"/>
    <w:rsid w:val="6752B29A"/>
    <w:rsid w:val="68F31104"/>
    <w:rsid w:val="6B56E6AD"/>
    <w:rsid w:val="6C030369"/>
    <w:rsid w:val="6CAB70AE"/>
    <w:rsid w:val="6D9D8831"/>
    <w:rsid w:val="71EE73DF"/>
    <w:rsid w:val="72155491"/>
    <w:rsid w:val="72FF0311"/>
    <w:rsid w:val="733D3FBD"/>
    <w:rsid w:val="75BFC086"/>
    <w:rsid w:val="7664F95E"/>
    <w:rsid w:val="76844E8C"/>
    <w:rsid w:val="773A7426"/>
    <w:rsid w:val="7832F737"/>
    <w:rsid w:val="796C43B4"/>
    <w:rsid w:val="7E8E900B"/>
    <w:rsid w:val="7F3D8AB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7FB53"/>
  <w15:docId w15:val="{72F31775-D3C4-447E-A7DA-F68CD1DB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09D1"/>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AF2D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5A40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5A405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F33"/>
  </w:style>
  <w:style w:type="paragraph" w:styleId="Listenabsatz">
    <w:name w:val="List Paragraph"/>
    <w:basedOn w:val="Standard"/>
    <w:uiPriority w:val="34"/>
    <w:qFormat/>
    <w:rsid w:val="00E53422"/>
    <w:pPr>
      <w:ind w:left="720"/>
      <w:contextualSpacing/>
    </w:pPr>
  </w:style>
  <w:style w:type="paragraph" w:styleId="NurText">
    <w:name w:val="Plain Text"/>
    <w:basedOn w:val="Standard"/>
    <w:link w:val="NurTextZchn"/>
    <w:uiPriority w:val="99"/>
    <w:semiHidden/>
    <w:unhideWhenUsed/>
    <w:rsid w:val="00B548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B5480F"/>
    <w:rPr>
      <w:rFonts w:ascii="Consolas" w:hAnsi="Consolas" w:cs="Consolas"/>
      <w:sz w:val="21"/>
      <w:szCs w:val="21"/>
    </w:rPr>
  </w:style>
  <w:style w:type="paragraph" w:styleId="StandardWeb">
    <w:name w:val="Normal (Web)"/>
    <w:basedOn w:val="Standard"/>
    <w:uiPriority w:val="99"/>
    <w:unhideWhenUsed/>
    <w:rsid w:val="00E447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44764"/>
  </w:style>
  <w:style w:type="character" w:styleId="Hyperlink">
    <w:name w:val="Hyperlink"/>
    <w:basedOn w:val="Absatz-Standardschriftart"/>
    <w:uiPriority w:val="99"/>
    <w:unhideWhenUsed/>
    <w:rsid w:val="00126FC0"/>
    <w:rPr>
      <w:color w:val="0000FF" w:themeColor="hyperlink"/>
      <w:u w:val="single"/>
    </w:rPr>
  </w:style>
  <w:style w:type="character" w:customStyle="1" w:styleId="NichtaufgelsteErwhnung1">
    <w:name w:val="Nicht aufgelöste Erwähnung1"/>
    <w:basedOn w:val="Absatz-Standardschriftart"/>
    <w:uiPriority w:val="99"/>
    <w:semiHidden/>
    <w:unhideWhenUsed/>
    <w:rsid w:val="00126FC0"/>
    <w:rPr>
      <w:color w:val="605E5C"/>
      <w:shd w:val="clear" w:color="auto" w:fill="E1DFDD"/>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Absatz-Standardschriftart"/>
    <w:rsid w:val="00DA2FC6"/>
  </w:style>
  <w:style w:type="character" w:customStyle="1" w:styleId="berschrift2Zchn">
    <w:name w:val="Überschrift 2 Zchn"/>
    <w:basedOn w:val="Absatz-Standardschriftart"/>
    <w:link w:val="berschrift2"/>
    <w:uiPriority w:val="9"/>
    <w:rsid w:val="00AF2DD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5A405E"/>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5A405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8384">
      <w:bodyDiv w:val="1"/>
      <w:marLeft w:val="0"/>
      <w:marRight w:val="0"/>
      <w:marTop w:val="0"/>
      <w:marBottom w:val="0"/>
      <w:divBdr>
        <w:top w:val="none" w:sz="0" w:space="0" w:color="auto"/>
        <w:left w:val="none" w:sz="0" w:space="0" w:color="auto"/>
        <w:bottom w:val="none" w:sz="0" w:space="0" w:color="auto"/>
        <w:right w:val="none" w:sz="0" w:space="0" w:color="auto"/>
      </w:divBdr>
    </w:div>
    <w:div w:id="1058632769">
      <w:bodyDiv w:val="1"/>
      <w:marLeft w:val="0"/>
      <w:marRight w:val="0"/>
      <w:marTop w:val="0"/>
      <w:marBottom w:val="0"/>
      <w:divBdr>
        <w:top w:val="none" w:sz="0" w:space="0" w:color="auto"/>
        <w:left w:val="none" w:sz="0" w:space="0" w:color="auto"/>
        <w:bottom w:val="none" w:sz="0" w:space="0" w:color="auto"/>
        <w:right w:val="none" w:sz="0" w:space="0" w:color="auto"/>
      </w:divBdr>
    </w:div>
    <w:div w:id="1638954618">
      <w:bodyDiv w:val="1"/>
      <w:marLeft w:val="0"/>
      <w:marRight w:val="0"/>
      <w:marTop w:val="0"/>
      <w:marBottom w:val="0"/>
      <w:divBdr>
        <w:top w:val="none" w:sz="0" w:space="0" w:color="auto"/>
        <w:left w:val="none" w:sz="0" w:space="0" w:color="auto"/>
        <w:bottom w:val="none" w:sz="0" w:space="0" w:color="auto"/>
        <w:right w:val="none" w:sz="0" w:space="0" w:color="auto"/>
      </w:divBdr>
    </w:div>
    <w:div w:id="1726106074">
      <w:bodyDiv w:val="1"/>
      <w:marLeft w:val="0"/>
      <w:marRight w:val="0"/>
      <w:marTop w:val="0"/>
      <w:marBottom w:val="0"/>
      <w:divBdr>
        <w:top w:val="none" w:sz="0" w:space="0" w:color="auto"/>
        <w:left w:val="none" w:sz="0" w:space="0" w:color="auto"/>
        <w:bottom w:val="none" w:sz="0" w:space="0" w:color="auto"/>
        <w:right w:val="none" w:sz="0" w:space="0" w:color="auto"/>
      </w:divBdr>
    </w:div>
    <w:div w:id="20413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system-on-module.com" TargetMode="External"/><Relationship Id="rId2" Type="http://schemas.openxmlformats.org/officeDocument/2006/relationships/hyperlink" Target="http://www.port-automation.com" TargetMode="External"/><Relationship Id="rId1" Type="http://schemas.openxmlformats.org/officeDocument/2006/relationships/hyperlink" Target="http://www.po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5F7A1F1CE28374A8B8DDC65ABDD8CD6" ma:contentTypeVersion="7" ma:contentTypeDescription="Ein neues Dokument erstellen." ma:contentTypeScope="" ma:versionID="eb106612b713a1266bd21eab72bebb77">
  <xsd:schema xmlns:xsd="http://www.w3.org/2001/XMLSchema" xmlns:xs="http://www.w3.org/2001/XMLSchema" xmlns:p="http://schemas.microsoft.com/office/2006/metadata/properties" xmlns:ns2="3b833444-b099-46f7-be8d-d78defcc6e46" xmlns:ns3="121cddef-f830-4030-8138-0c75600fa6a9" targetNamespace="http://schemas.microsoft.com/office/2006/metadata/properties" ma:root="true" ma:fieldsID="65e1e9545939c5d51b96604eef2b7553" ns2:_="" ns3:_="">
    <xsd:import namespace="3b833444-b099-46f7-be8d-d78defcc6e46"/>
    <xsd:import namespace="121cddef-f830-4030-8138-0c75600fa6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33444-b099-46f7-be8d-d78defcc6e4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cddef-f830-4030-8138-0c75600fa6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b833444-b099-46f7-be8d-d78defcc6e46">
      <UserInfo>
        <DisplayName>Dietmar R. Franke / port GmbH</DisplayName>
        <AccountId>6</AccountId>
        <AccountType/>
      </UserInfo>
      <UserInfo>
        <DisplayName>Christian Bornschein</DisplayName>
        <AccountId>12</AccountId>
        <AccountType/>
      </UserInfo>
      <UserInfo>
        <DisplayName>Marcus Tangermann</DisplayName>
        <AccountId>16</AccountId>
        <AccountType/>
      </UserInfo>
    </SharedWithUsers>
  </documentManagement>
</p:properties>
</file>

<file path=customXml/itemProps1.xml><?xml version="1.0" encoding="utf-8"?>
<ds:datastoreItem xmlns:ds="http://schemas.openxmlformats.org/officeDocument/2006/customXml" ds:itemID="{01262FFB-8D57-4C2D-829C-EA0F13E71EC0}">
  <ds:schemaRefs>
    <ds:schemaRef ds:uri="http://schemas.openxmlformats.org/officeDocument/2006/bibliography"/>
  </ds:schemaRefs>
</ds:datastoreItem>
</file>

<file path=customXml/itemProps2.xml><?xml version="1.0" encoding="utf-8"?>
<ds:datastoreItem xmlns:ds="http://schemas.openxmlformats.org/officeDocument/2006/customXml" ds:itemID="{E93C1287-085B-4755-9CE7-D2B6C387F6EA}">
  <ds:schemaRefs>
    <ds:schemaRef ds:uri="http://schemas.microsoft.com/sharepoint/v3/contenttype/forms"/>
  </ds:schemaRefs>
</ds:datastoreItem>
</file>

<file path=customXml/itemProps3.xml><?xml version="1.0" encoding="utf-8"?>
<ds:datastoreItem xmlns:ds="http://schemas.openxmlformats.org/officeDocument/2006/customXml" ds:itemID="{D5383019-3D93-4136-B0E5-D4D5D4688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33444-b099-46f7-be8d-d78defcc6e46"/>
    <ds:schemaRef ds:uri="121cddef-f830-4030-8138-0c75600f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3D878-8B6B-42DA-A1DE-3F2CC3F7C529}">
  <ds:schemaRefs>
    <ds:schemaRef ds:uri="http://schemas.microsoft.com/office/2006/metadata/properties"/>
    <ds:schemaRef ds:uri="http://schemas.microsoft.com/office/infopath/2007/PartnerControls"/>
    <ds:schemaRef ds:uri="3b833444-b099-46f7-be8d-d78defcc6e4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3368</Characters>
  <Application>Microsoft Office Word</Application>
  <DocSecurity>0</DocSecurity>
  <Lines>28</Lines>
  <Paragraphs>7</Paragraphs>
  <ScaleCrop>false</ScaleCrop>
  <Company>Microsoft</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R. Franke</dc:creator>
  <cp:keywords/>
  <cp:lastModifiedBy>Dietmar R. Franke / port GmbH</cp:lastModifiedBy>
  <cp:revision>2</cp:revision>
  <cp:lastPrinted>2011-08-02T09:53:00Z</cp:lastPrinted>
  <dcterms:created xsi:type="dcterms:W3CDTF">2021-12-13T07:42:00Z</dcterms:created>
  <dcterms:modified xsi:type="dcterms:W3CDTF">2021-12-13T07:42:00Z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0x01010065F7A1F1CE28374A8B8DDC65ABDD8CD6</vt:lpwstr>
  </property>
</Properties>
</file>